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97F00" w14:textId="39E649C5" w:rsidR="00FF5C3D" w:rsidRDefault="00FF5C3D" w:rsidP="00FF5C3D">
      <w:pPr>
        <w:jc w:val="right"/>
        <w:rPr>
          <w:rFonts w:cs="Arial"/>
          <w:b/>
          <w:sz w:val="20"/>
          <w:szCs w:val="20"/>
        </w:rPr>
      </w:pPr>
      <w:r>
        <w:rPr>
          <w:rFonts w:cs="Arial"/>
          <w:b/>
          <w:sz w:val="20"/>
          <w:szCs w:val="20"/>
        </w:rPr>
        <w:t>PAGE</w:t>
      </w:r>
      <w:r w:rsidR="0016053F">
        <w:rPr>
          <w:rFonts w:cs="Arial"/>
          <w:b/>
          <w:sz w:val="20"/>
          <w:szCs w:val="20"/>
        </w:rPr>
        <w:t xml:space="preserve"> 79</w:t>
      </w:r>
      <w:r>
        <w:rPr>
          <w:rFonts w:cs="Arial"/>
          <w:b/>
          <w:sz w:val="20"/>
          <w:szCs w:val="20"/>
        </w:rPr>
        <w:t>/16</w:t>
      </w:r>
    </w:p>
    <w:p w14:paraId="206A036F" w14:textId="77777777" w:rsidR="00FF5C3D" w:rsidRDefault="00FF5C3D" w:rsidP="00FF5C3D">
      <w:pPr>
        <w:rPr>
          <w:rFonts w:cs="Arial"/>
          <w:b/>
          <w:sz w:val="20"/>
          <w:szCs w:val="20"/>
        </w:rPr>
      </w:pPr>
    </w:p>
    <w:p w14:paraId="1E128A66" w14:textId="77777777" w:rsidR="00FF5C3D" w:rsidRDefault="00FF5C3D" w:rsidP="00FF5C3D">
      <w:pPr>
        <w:rPr>
          <w:rFonts w:cs="Arial"/>
          <w:b/>
          <w:sz w:val="20"/>
          <w:szCs w:val="20"/>
        </w:rPr>
      </w:pPr>
    </w:p>
    <w:p w14:paraId="48543310" w14:textId="77777777" w:rsidR="00FF5C3D" w:rsidRPr="00076562" w:rsidRDefault="00FF5C3D" w:rsidP="00FF5C3D">
      <w:pPr>
        <w:rPr>
          <w:rFonts w:cs="Arial"/>
          <w:b/>
          <w:sz w:val="20"/>
          <w:szCs w:val="20"/>
        </w:rPr>
      </w:pPr>
      <w:r w:rsidRPr="00076562">
        <w:rPr>
          <w:rFonts w:cs="Arial"/>
          <w:b/>
          <w:sz w:val="20"/>
          <w:szCs w:val="20"/>
        </w:rPr>
        <w:t>TERRINGTON ST CLEMENT PARISH COUNCIL</w:t>
      </w:r>
    </w:p>
    <w:p w14:paraId="6137B5A4" w14:textId="18071437" w:rsidR="00FF5C3D" w:rsidRPr="000E5A74" w:rsidRDefault="00FF5C3D" w:rsidP="00FF5C3D">
      <w:pPr>
        <w:rPr>
          <w:rFonts w:cs="Arial"/>
          <w:b/>
          <w:sz w:val="20"/>
          <w:szCs w:val="20"/>
        </w:rPr>
      </w:pPr>
      <w:r w:rsidRPr="000E5A74">
        <w:rPr>
          <w:rFonts w:cs="Arial"/>
          <w:b/>
          <w:sz w:val="20"/>
          <w:szCs w:val="20"/>
        </w:rPr>
        <w:t>Minutes of the Terrington St Clement Council Meeting held in the Pavilion, Churchgate Way Terri</w:t>
      </w:r>
      <w:r>
        <w:rPr>
          <w:rFonts w:cs="Arial"/>
          <w:b/>
          <w:sz w:val="20"/>
          <w:szCs w:val="20"/>
        </w:rPr>
        <w:t>ngton St Clement on Wednesday 15 February 2017 commencing at 7.49</w:t>
      </w:r>
      <w:r w:rsidRPr="000E5A74">
        <w:rPr>
          <w:rFonts w:cs="Arial"/>
          <w:b/>
          <w:sz w:val="20"/>
          <w:szCs w:val="20"/>
        </w:rPr>
        <w:t xml:space="preserve"> p.m.</w:t>
      </w:r>
    </w:p>
    <w:p w14:paraId="314043B3" w14:textId="18AFACD9" w:rsidR="00FF5C3D" w:rsidRPr="00127CF8" w:rsidRDefault="00FF5C3D" w:rsidP="00FF5C3D">
      <w:pPr>
        <w:spacing w:after="0"/>
        <w:rPr>
          <w:rFonts w:cs="Arial"/>
          <w:b/>
          <w:color w:val="000000"/>
          <w:sz w:val="20"/>
          <w:szCs w:val="20"/>
        </w:rPr>
      </w:pPr>
      <w:r w:rsidRPr="00127CF8">
        <w:rPr>
          <w:rFonts w:cs="Arial"/>
          <w:b/>
          <w:color w:val="000000"/>
          <w:sz w:val="20"/>
          <w:szCs w:val="20"/>
        </w:rPr>
        <w:t>Atte</w:t>
      </w:r>
      <w:r>
        <w:rPr>
          <w:rFonts w:cs="Arial"/>
          <w:b/>
          <w:color w:val="000000"/>
          <w:sz w:val="20"/>
          <w:szCs w:val="20"/>
        </w:rPr>
        <w:t>ndance: With Councillor D Hillier</w:t>
      </w:r>
      <w:r w:rsidRPr="00127CF8">
        <w:rPr>
          <w:rFonts w:cs="Arial"/>
          <w:b/>
          <w:color w:val="000000"/>
          <w:sz w:val="20"/>
          <w:szCs w:val="20"/>
        </w:rPr>
        <w:t xml:space="preserve"> in the Chair there were present:</w:t>
      </w:r>
    </w:p>
    <w:p w14:paraId="4FE137D3" w14:textId="77777777" w:rsidR="00FF5C3D" w:rsidRDefault="00FF5C3D" w:rsidP="00FF5C3D">
      <w:pPr>
        <w:spacing w:after="0"/>
        <w:rPr>
          <w:rFonts w:cs="Arial"/>
          <w:b/>
          <w:color w:val="000000"/>
          <w:sz w:val="20"/>
          <w:szCs w:val="20"/>
        </w:rPr>
      </w:pPr>
      <w:r w:rsidRPr="00127CF8">
        <w:rPr>
          <w:rFonts w:cs="Arial"/>
          <w:b/>
          <w:color w:val="000000"/>
          <w:sz w:val="20"/>
          <w:szCs w:val="20"/>
        </w:rPr>
        <w:t>Cllrs</w:t>
      </w:r>
      <w:r>
        <w:rPr>
          <w:rFonts w:cs="Arial"/>
          <w:b/>
          <w:color w:val="000000"/>
          <w:sz w:val="20"/>
          <w:szCs w:val="20"/>
        </w:rPr>
        <w:t xml:space="preserve"> B Hill, S Young, J Cross, A Hodgson, N Shepperson, G Moore, C Barton, T Hunt, M Howling.</w:t>
      </w:r>
      <w:r w:rsidRPr="00127CF8">
        <w:rPr>
          <w:rFonts w:cs="Arial"/>
          <w:b/>
          <w:color w:val="000000"/>
          <w:sz w:val="20"/>
          <w:szCs w:val="20"/>
        </w:rPr>
        <w:t xml:space="preserve">    </w:t>
      </w:r>
    </w:p>
    <w:p w14:paraId="1D7D584E" w14:textId="77777777" w:rsidR="00FF5C3D" w:rsidRDefault="00FF5C3D" w:rsidP="00FF5C3D">
      <w:pPr>
        <w:spacing w:after="0"/>
        <w:rPr>
          <w:rFonts w:cs="Arial"/>
          <w:b/>
          <w:color w:val="000000"/>
          <w:sz w:val="20"/>
          <w:szCs w:val="20"/>
        </w:rPr>
      </w:pPr>
    </w:p>
    <w:p w14:paraId="5F8BB546" w14:textId="77777777" w:rsidR="00FF5C3D" w:rsidRDefault="00FF5C3D" w:rsidP="00FF5C3D">
      <w:pPr>
        <w:spacing w:after="0"/>
        <w:rPr>
          <w:rFonts w:cs="Arial"/>
          <w:b/>
          <w:color w:val="000000"/>
          <w:sz w:val="20"/>
          <w:szCs w:val="20"/>
        </w:rPr>
      </w:pPr>
      <w:r>
        <w:rPr>
          <w:rFonts w:cs="Arial"/>
          <w:b/>
          <w:color w:val="000000"/>
          <w:sz w:val="20"/>
          <w:szCs w:val="20"/>
        </w:rPr>
        <w:t>There were 0</w:t>
      </w:r>
      <w:r w:rsidRPr="00127CF8">
        <w:rPr>
          <w:rFonts w:cs="Arial"/>
          <w:b/>
          <w:color w:val="000000"/>
          <w:sz w:val="20"/>
          <w:szCs w:val="20"/>
        </w:rPr>
        <w:t xml:space="preserve"> members of the public present at the meeting.</w:t>
      </w:r>
    </w:p>
    <w:p w14:paraId="0DB62DDA" w14:textId="0A335961" w:rsidR="00FF5C3D" w:rsidRDefault="00FF5C3D" w:rsidP="00FF5C3D">
      <w:pPr>
        <w:spacing w:after="0"/>
        <w:rPr>
          <w:rFonts w:cs="Arial"/>
          <w:b/>
          <w:color w:val="000000"/>
          <w:sz w:val="20"/>
          <w:szCs w:val="20"/>
        </w:rPr>
      </w:pPr>
    </w:p>
    <w:p w14:paraId="087AC877" w14:textId="77777777" w:rsidR="00733EFF" w:rsidRPr="00EE1F64" w:rsidRDefault="00733EFF" w:rsidP="00733EFF">
      <w:pPr>
        <w:ind w:left="-993" w:firstLine="284"/>
        <w:jc w:val="center"/>
        <w:rPr>
          <w:rFonts w:cs="Arial"/>
          <w:b/>
          <w:sz w:val="20"/>
          <w:szCs w:val="20"/>
          <w:u w:val="single"/>
        </w:rPr>
      </w:pPr>
      <w:r w:rsidRPr="00EE1F64">
        <w:rPr>
          <w:rFonts w:cs="Arial"/>
          <w:b/>
          <w:sz w:val="20"/>
          <w:szCs w:val="20"/>
          <w:u w:val="single"/>
        </w:rPr>
        <w:t>AGENDA</w:t>
      </w:r>
    </w:p>
    <w:p w14:paraId="69693473" w14:textId="77777777" w:rsidR="00733EFF" w:rsidRDefault="00733EFF" w:rsidP="00733EFF">
      <w:pPr>
        <w:pStyle w:val="ListParagraph"/>
        <w:numPr>
          <w:ilvl w:val="0"/>
          <w:numId w:val="1"/>
        </w:numPr>
        <w:ind w:left="644"/>
        <w:rPr>
          <w:rFonts w:cs="Arial"/>
          <w:sz w:val="20"/>
          <w:szCs w:val="20"/>
        </w:rPr>
      </w:pPr>
      <w:r w:rsidRPr="00EE1F64">
        <w:rPr>
          <w:rFonts w:cs="Arial"/>
          <w:sz w:val="20"/>
          <w:szCs w:val="20"/>
        </w:rPr>
        <w:t>To receive apologies and reasons given.</w:t>
      </w:r>
    </w:p>
    <w:p w14:paraId="040E1AF7" w14:textId="77777777" w:rsidR="00733EFF" w:rsidRPr="00EE1F64" w:rsidRDefault="00733EFF" w:rsidP="00733EFF">
      <w:pPr>
        <w:pStyle w:val="ListParagraph"/>
        <w:numPr>
          <w:ilvl w:val="0"/>
          <w:numId w:val="1"/>
        </w:numPr>
        <w:ind w:left="644"/>
        <w:rPr>
          <w:rFonts w:cs="Arial"/>
          <w:sz w:val="20"/>
          <w:szCs w:val="20"/>
        </w:rPr>
      </w:pPr>
      <w:r w:rsidRPr="00EE1F64">
        <w:rPr>
          <w:rFonts w:cs="Arial"/>
          <w:sz w:val="20"/>
          <w:szCs w:val="20"/>
        </w:rPr>
        <w:t xml:space="preserve">Declarations of Interest for the agenda items and written requests for Dispensations for DPI’s and   </w:t>
      </w:r>
    </w:p>
    <w:p w14:paraId="2C2D1A86" w14:textId="77777777" w:rsidR="00733EFF" w:rsidRDefault="00733EFF" w:rsidP="00733EFF">
      <w:pPr>
        <w:pStyle w:val="ListParagraph"/>
        <w:ind w:left="644"/>
        <w:rPr>
          <w:rFonts w:cs="Arial"/>
          <w:sz w:val="20"/>
          <w:szCs w:val="20"/>
        </w:rPr>
      </w:pPr>
      <w:r w:rsidRPr="00EE1F64">
        <w:rPr>
          <w:rFonts w:cs="Arial"/>
          <w:sz w:val="20"/>
          <w:szCs w:val="20"/>
        </w:rPr>
        <w:t>grants of requests as appropriate</w:t>
      </w:r>
    </w:p>
    <w:p w14:paraId="595F4146" w14:textId="77777777" w:rsidR="00733EFF" w:rsidRDefault="00733EFF" w:rsidP="00733EFF">
      <w:pPr>
        <w:pStyle w:val="ListParagraph"/>
        <w:numPr>
          <w:ilvl w:val="0"/>
          <w:numId w:val="1"/>
        </w:numPr>
        <w:ind w:left="644"/>
        <w:rPr>
          <w:rFonts w:cs="Arial"/>
          <w:sz w:val="20"/>
          <w:szCs w:val="20"/>
        </w:rPr>
      </w:pPr>
      <w:r>
        <w:rPr>
          <w:rFonts w:cs="Arial"/>
          <w:sz w:val="20"/>
          <w:szCs w:val="20"/>
        </w:rPr>
        <w:t>To receive written reports from County and Borough Councillors.</w:t>
      </w:r>
    </w:p>
    <w:p w14:paraId="3657F5EB" w14:textId="77777777" w:rsidR="00733EFF" w:rsidRPr="00EE1F64" w:rsidRDefault="00733EFF" w:rsidP="00733EFF">
      <w:pPr>
        <w:pStyle w:val="ListParagraph"/>
        <w:numPr>
          <w:ilvl w:val="0"/>
          <w:numId w:val="1"/>
        </w:numPr>
        <w:ind w:left="644"/>
        <w:rPr>
          <w:rFonts w:cs="Arial"/>
          <w:sz w:val="20"/>
          <w:szCs w:val="20"/>
        </w:rPr>
      </w:pPr>
      <w:r w:rsidRPr="00EE1F64">
        <w:rPr>
          <w:rFonts w:cs="Arial"/>
          <w:sz w:val="20"/>
          <w:szCs w:val="20"/>
        </w:rPr>
        <w:t>To resolve to approve the mi</w:t>
      </w:r>
      <w:r>
        <w:rPr>
          <w:rFonts w:cs="Arial"/>
          <w:sz w:val="20"/>
          <w:szCs w:val="20"/>
        </w:rPr>
        <w:t>nutes of the meetings held on 18 January 2017</w:t>
      </w:r>
    </w:p>
    <w:p w14:paraId="678209E4" w14:textId="77777777" w:rsidR="00733EFF" w:rsidRPr="00EE1F64" w:rsidRDefault="00733EFF" w:rsidP="00733EFF">
      <w:pPr>
        <w:pStyle w:val="ListParagraph"/>
        <w:numPr>
          <w:ilvl w:val="0"/>
          <w:numId w:val="1"/>
        </w:numPr>
        <w:spacing w:after="0" w:line="240" w:lineRule="auto"/>
        <w:ind w:left="644"/>
        <w:rPr>
          <w:rFonts w:cs="Arial"/>
          <w:b/>
          <w:sz w:val="20"/>
          <w:szCs w:val="20"/>
        </w:rPr>
      </w:pPr>
      <w:r w:rsidRPr="00EE1F64">
        <w:rPr>
          <w:rFonts w:cs="Arial"/>
          <w:color w:val="000000" w:themeColor="text1"/>
          <w:sz w:val="20"/>
          <w:szCs w:val="20"/>
        </w:rPr>
        <w:t>To receive the Clerks Report on Matters Outstanding</w:t>
      </w:r>
    </w:p>
    <w:p w14:paraId="02C261A6" w14:textId="77777777" w:rsidR="00733EFF" w:rsidRPr="00EE1F64" w:rsidRDefault="00733EFF" w:rsidP="00733EFF">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the Chairman’s Report</w:t>
      </w:r>
    </w:p>
    <w:p w14:paraId="7628CD68" w14:textId="77777777" w:rsidR="00733EFF" w:rsidRDefault="00733EFF" w:rsidP="00733EFF">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reports from meetings or training events attended by members.</w:t>
      </w:r>
    </w:p>
    <w:p w14:paraId="165D0027" w14:textId="77777777" w:rsidR="00733EFF" w:rsidRPr="00EE1F64" w:rsidRDefault="00733EFF" w:rsidP="00733EFF">
      <w:pPr>
        <w:pStyle w:val="ListParagraph"/>
        <w:numPr>
          <w:ilvl w:val="0"/>
          <w:numId w:val="1"/>
        </w:numPr>
        <w:ind w:left="644"/>
        <w:rPr>
          <w:rFonts w:cs="Arial"/>
          <w:color w:val="000000" w:themeColor="text1"/>
          <w:sz w:val="20"/>
          <w:szCs w:val="20"/>
        </w:rPr>
      </w:pPr>
      <w:r>
        <w:rPr>
          <w:rFonts w:cs="Arial"/>
          <w:color w:val="000000" w:themeColor="text1"/>
          <w:sz w:val="20"/>
          <w:szCs w:val="20"/>
        </w:rPr>
        <w:t>To resolve to approve that the council Recess in August and December and do not hold full council meetings in those months.</w:t>
      </w:r>
    </w:p>
    <w:p w14:paraId="08DB9BD5" w14:textId="77777777" w:rsidR="00733EFF" w:rsidRPr="00EE1F64" w:rsidRDefault="00733EFF" w:rsidP="00733EFF">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 xml:space="preserve">Financial Matters </w:t>
      </w:r>
    </w:p>
    <w:p w14:paraId="6BF5EEAD" w14:textId="77777777" w:rsidR="00733EFF" w:rsidRPr="00FC6558" w:rsidRDefault="00733EFF" w:rsidP="00733EFF">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sidRPr="00FC6558">
        <w:rPr>
          <w:rFonts w:ascii="Calibri Light" w:hAnsi="Calibri Light" w:cs="Arial"/>
          <w:color w:val="000000" w:themeColor="text1"/>
          <w:sz w:val="20"/>
          <w:szCs w:val="20"/>
        </w:rPr>
        <w:t xml:space="preserve">To resolve to approve the Invoices for payment and Bank Reconciliation as per the Financial  </w:t>
      </w:r>
    </w:p>
    <w:p w14:paraId="54D25ACF" w14:textId="77777777" w:rsidR="00733EFF" w:rsidRDefault="00733EFF" w:rsidP="00733EFF">
      <w:pPr>
        <w:pStyle w:val="ListParagraph"/>
        <w:spacing w:after="0" w:line="240" w:lineRule="auto"/>
        <w:ind w:left="709"/>
        <w:rPr>
          <w:rFonts w:ascii="Calibri Light" w:hAnsi="Calibri Light" w:cs="Arial"/>
          <w:color w:val="000000" w:themeColor="text1"/>
          <w:sz w:val="20"/>
          <w:szCs w:val="20"/>
        </w:rPr>
      </w:pPr>
      <w:r w:rsidRPr="00FC6558">
        <w:rPr>
          <w:sz w:val="20"/>
          <w:szCs w:val="20"/>
        </w:rPr>
        <w:t xml:space="preserve">      </w:t>
      </w:r>
      <w:r w:rsidRPr="00FC6558">
        <w:rPr>
          <w:rFonts w:ascii="Calibri Light" w:hAnsi="Calibri Light" w:cs="Arial"/>
          <w:color w:val="000000" w:themeColor="text1"/>
          <w:sz w:val="20"/>
          <w:szCs w:val="20"/>
        </w:rPr>
        <w:t>Report as recommended by the Finance Committee</w:t>
      </w:r>
    </w:p>
    <w:p w14:paraId="24F289B2" w14:textId="77777777" w:rsidR="00733EFF" w:rsidRDefault="00733EFF" w:rsidP="00733EFF">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b) To resolve to approve footway lighting in the Memorial Field</w:t>
      </w:r>
    </w:p>
    <w:p w14:paraId="07994AFB" w14:textId="77777777" w:rsidR="00733EFF" w:rsidRDefault="00733EFF" w:rsidP="00733EFF">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c)  To resolve to approve the purchase of equipment for the pavilion</w:t>
      </w:r>
    </w:p>
    <w:p w14:paraId="1EDE4671" w14:textId="77777777" w:rsidR="00733EFF" w:rsidRDefault="00733EFF" w:rsidP="00733EFF">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d)  To resolve to receive play inspection report and approve any repairs required.</w:t>
      </w:r>
    </w:p>
    <w:p w14:paraId="50412CEC" w14:textId="77777777" w:rsidR="00733EFF" w:rsidRDefault="00733EFF" w:rsidP="00733EFF">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e)  To resolve to consider and approve a Grant Application from the Village Hall</w:t>
      </w:r>
    </w:p>
    <w:p w14:paraId="6F654BB3" w14:textId="77777777" w:rsidR="00733EFF" w:rsidRDefault="00733EFF" w:rsidP="00733EFF">
      <w:pPr>
        <w:pStyle w:val="ListParagraph"/>
        <w:numPr>
          <w:ilvl w:val="0"/>
          <w:numId w:val="1"/>
        </w:numPr>
        <w:ind w:left="567" w:hanging="283"/>
        <w:rPr>
          <w:rFonts w:cs="Arial"/>
          <w:color w:val="000000" w:themeColor="text1"/>
          <w:sz w:val="20"/>
          <w:szCs w:val="20"/>
        </w:rPr>
      </w:pPr>
      <w:r>
        <w:rPr>
          <w:rFonts w:cs="Arial"/>
          <w:color w:val="000000" w:themeColor="text1"/>
          <w:sz w:val="20"/>
          <w:szCs w:val="20"/>
        </w:rPr>
        <w:t>To resolve to consider a request for Co-option to the Council</w:t>
      </w:r>
    </w:p>
    <w:p w14:paraId="1C15F66F" w14:textId="77777777" w:rsidR="00733EFF" w:rsidRDefault="00733EFF" w:rsidP="00733EFF">
      <w:pPr>
        <w:pStyle w:val="ListParagraph"/>
        <w:numPr>
          <w:ilvl w:val="0"/>
          <w:numId w:val="1"/>
        </w:numPr>
        <w:ind w:left="567" w:hanging="283"/>
        <w:rPr>
          <w:rFonts w:cs="Arial"/>
          <w:color w:val="000000" w:themeColor="text1"/>
          <w:sz w:val="20"/>
          <w:szCs w:val="20"/>
        </w:rPr>
      </w:pPr>
      <w:r>
        <w:rPr>
          <w:rFonts w:cs="Arial"/>
          <w:color w:val="000000" w:themeColor="text1"/>
          <w:sz w:val="20"/>
          <w:szCs w:val="20"/>
        </w:rPr>
        <w:t>To resolve to consider and approve an application for permission for TCF to use the Memorial Field for the Autumn Extravaganza event.</w:t>
      </w:r>
    </w:p>
    <w:p w14:paraId="119BC317" w14:textId="77777777" w:rsidR="00733EFF" w:rsidRDefault="00733EFF" w:rsidP="00733EFF">
      <w:pPr>
        <w:pStyle w:val="ListParagraph"/>
        <w:numPr>
          <w:ilvl w:val="0"/>
          <w:numId w:val="1"/>
        </w:numPr>
        <w:ind w:left="567" w:hanging="283"/>
        <w:rPr>
          <w:rFonts w:cs="Arial"/>
          <w:color w:val="000000" w:themeColor="text1"/>
          <w:sz w:val="20"/>
          <w:szCs w:val="20"/>
        </w:rPr>
      </w:pPr>
      <w:r>
        <w:rPr>
          <w:rFonts w:cs="Arial"/>
          <w:color w:val="000000" w:themeColor="text1"/>
          <w:sz w:val="20"/>
          <w:szCs w:val="20"/>
        </w:rPr>
        <w:t xml:space="preserve"> To receive reports from Outside Bodies</w:t>
      </w:r>
    </w:p>
    <w:p w14:paraId="1F97F6C4" w14:textId="77777777" w:rsidR="00733EFF" w:rsidRDefault="00733EFF" w:rsidP="00733EFF">
      <w:pPr>
        <w:pStyle w:val="ListParagraph"/>
        <w:numPr>
          <w:ilvl w:val="0"/>
          <w:numId w:val="1"/>
        </w:numPr>
        <w:ind w:left="567" w:hanging="283"/>
        <w:rPr>
          <w:rFonts w:cs="Arial"/>
          <w:color w:val="000000" w:themeColor="text1"/>
          <w:sz w:val="20"/>
          <w:szCs w:val="20"/>
        </w:rPr>
      </w:pPr>
      <w:r>
        <w:rPr>
          <w:rFonts w:cs="Arial"/>
          <w:color w:val="000000" w:themeColor="text1"/>
          <w:sz w:val="20"/>
          <w:szCs w:val="20"/>
        </w:rPr>
        <w:t xml:space="preserve"> </w:t>
      </w:r>
      <w:r w:rsidRPr="00FC6558">
        <w:rPr>
          <w:rFonts w:cs="Arial"/>
          <w:color w:val="000000" w:themeColor="text1"/>
          <w:sz w:val="20"/>
          <w:szCs w:val="20"/>
        </w:rPr>
        <w:t>To receive reports from the Chairman of Committees.</w:t>
      </w:r>
    </w:p>
    <w:p w14:paraId="23E27387" w14:textId="77777777" w:rsidR="00733EFF" w:rsidRDefault="00733EFF" w:rsidP="00733EFF">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Correspondence</w:t>
      </w:r>
      <w:r>
        <w:rPr>
          <w:rFonts w:cs="Arial"/>
          <w:color w:val="000000" w:themeColor="text1"/>
          <w:sz w:val="20"/>
          <w:szCs w:val="20"/>
        </w:rPr>
        <w:t xml:space="preserve"> </w:t>
      </w:r>
    </w:p>
    <w:p w14:paraId="4176CFF8" w14:textId="77777777" w:rsidR="00733EFF" w:rsidRDefault="00733EFF" w:rsidP="00733EFF">
      <w:pPr>
        <w:pStyle w:val="ListParagraph"/>
        <w:numPr>
          <w:ilvl w:val="0"/>
          <w:numId w:val="2"/>
        </w:numPr>
        <w:rPr>
          <w:rFonts w:cs="Arial"/>
          <w:color w:val="000000" w:themeColor="text1"/>
          <w:sz w:val="20"/>
          <w:szCs w:val="20"/>
        </w:rPr>
      </w:pPr>
      <w:r>
        <w:rPr>
          <w:rFonts w:cs="Arial"/>
          <w:color w:val="000000" w:themeColor="text1"/>
          <w:sz w:val="20"/>
          <w:szCs w:val="20"/>
        </w:rPr>
        <w:t>To receive general correspondence as per the Distribution List e-mailed to all Cllrs prior to the meeting.</w:t>
      </w:r>
    </w:p>
    <w:p w14:paraId="06153357" w14:textId="77777777" w:rsidR="00733EFF" w:rsidRDefault="00733EFF" w:rsidP="00733EFF">
      <w:pPr>
        <w:pStyle w:val="ListParagraph"/>
        <w:numPr>
          <w:ilvl w:val="0"/>
          <w:numId w:val="2"/>
        </w:numPr>
        <w:rPr>
          <w:rFonts w:cs="Arial"/>
          <w:color w:val="000000" w:themeColor="text1"/>
          <w:sz w:val="20"/>
          <w:szCs w:val="20"/>
        </w:rPr>
      </w:pPr>
      <w:r>
        <w:rPr>
          <w:rFonts w:cs="Arial"/>
          <w:color w:val="000000" w:themeColor="text1"/>
          <w:sz w:val="20"/>
          <w:szCs w:val="20"/>
        </w:rPr>
        <w:t>To receive a letter from the Parochial Church Council in relation to repairs to the churchyard footpath and approve any actions required.</w:t>
      </w:r>
    </w:p>
    <w:p w14:paraId="765F46B3" w14:textId="77777777" w:rsidR="00733EFF" w:rsidRPr="00E0524B" w:rsidRDefault="00733EFF" w:rsidP="00733EFF">
      <w:pPr>
        <w:pStyle w:val="ListParagraph"/>
        <w:numPr>
          <w:ilvl w:val="0"/>
          <w:numId w:val="2"/>
        </w:numPr>
        <w:rPr>
          <w:rFonts w:cs="Arial"/>
          <w:color w:val="000000" w:themeColor="text1"/>
          <w:sz w:val="20"/>
          <w:szCs w:val="20"/>
        </w:rPr>
      </w:pPr>
      <w:r>
        <w:rPr>
          <w:rFonts w:cs="Arial"/>
          <w:color w:val="000000" w:themeColor="text1"/>
          <w:sz w:val="20"/>
          <w:szCs w:val="20"/>
        </w:rPr>
        <w:t>To resolve to receive a letter from the CRPE in relation to signing a pledge regarding future Housing Provision Target and approve any actions required</w:t>
      </w:r>
    </w:p>
    <w:p w14:paraId="402846C6" w14:textId="77777777" w:rsidR="00733EFF" w:rsidRPr="00516395" w:rsidRDefault="00733EFF" w:rsidP="00733EFF">
      <w:pPr>
        <w:pStyle w:val="ListParagraph"/>
        <w:numPr>
          <w:ilvl w:val="0"/>
          <w:numId w:val="1"/>
        </w:numPr>
        <w:ind w:left="644"/>
        <w:rPr>
          <w:rFonts w:cs="Arial"/>
          <w:color w:val="000000" w:themeColor="text1"/>
          <w:sz w:val="20"/>
          <w:szCs w:val="20"/>
        </w:rPr>
      </w:pPr>
      <w:r w:rsidRPr="00516395">
        <w:rPr>
          <w:rFonts w:cs="Arial"/>
          <w:color w:val="000000" w:themeColor="text1"/>
          <w:sz w:val="20"/>
          <w:szCs w:val="20"/>
        </w:rPr>
        <w:t>Members Comments</w:t>
      </w:r>
    </w:p>
    <w:p w14:paraId="642FFC9C" w14:textId="77777777" w:rsidR="00733EFF" w:rsidRPr="00B42EB6" w:rsidRDefault="00733EFF" w:rsidP="00733EFF">
      <w:pPr>
        <w:pStyle w:val="ListParagraph"/>
        <w:numPr>
          <w:ilvl w:val="0"/>
          <w:numId w:val="1"/>
        </w:numPr>
        <w:spacing w:after="0" w:line="240" w:lineRule="auto"/>
        <w:ind w:left="644"/>
        <w:rPr>
          <w:rFonts w:cs="Arial"/>
          <w:color w:val="000000" w:themeColor="text1"/>
          <w:sz w:val="20"/>
          <w:szCs w:val="20"/>
        </w:rPr>
      </w:pPr>
      <w:r w:rsidRPr="00B42EB6">
        <w:rPr>
          <w:rFonts w:cs="Arial"/>
          <w:color w:val="000000" w:themeColor="text1"/>
          <w:sz w:val="20"/>
          <w:szCs w:val="20"/>
        </w:rPr>
        <w:t xml:space="preserve">To receive any comments from members of the council and requests for matters to be          </w:t>
      </w:r>
    </w:p>
    <w:p w14:paraId="1FFACEFB" w14:textId="77777777" w:rsidR="00733EFF" w:rsidRPr="00F12532" w:rsidRDefault="00733EFF" w:rsidP="00733EFF">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73E332A5" w14:textId="77777777" w:rsidR="00733EFF" w:rsidRPr="00F12532" w:rsidRDefault="00733EFF" w:rsidP="00733EFF">
      <w:pPr>
        <w:spacing w:after="0" w:line="240" w:lineRule="auto"/>
        <w:rPr>
          <w:rFonts w:cs="Arial"/>
          <w:b/>
          <w:sz w:val="20"/>
          <w:szCs w:val="20"/>
        </w:rPr>
      </w:pPr>
      <w:r>
        <w:rPr>
          <w:rFonts w:cs="Arial"/>
          <w:b/>
          <w:sz w:val="20"/>
          <w:szCs w:val="20"/>
        </w:rPr>
        <w:t xml:space="preserve">               </w:t>
      </w:r>
      <w:r w:rsidRPr="00F12532">
        <w:rPr>
          <w:rFonts w:cs="Arial"/>
          <w:b/>
          <w:sz w:val="20"/>
          <w:szCs w:val="20"/>
        </w:rPr>
        <w:t xml:space="preserve">To resolve to go into closed session if required in accordance with the Public Bodies     </w:t>
      </w:r>
    </w:p>
    <w:p w14:paraId="6E1ADE5F" w14:textId="77777777" w:rsidR="00733EFF" w:rsidRDefault="00733EFF" w:rsidP="00733EFF">
      <w:pPr>
        <w:spacing w:after="0" w:line="240" w:lineRule="auto"/>
        <w:rPr>
          <w:rFonts w:cs="Arial"/>
          <w:b/>
          <w:sz w:val="20"/>
          <w:szCs w:val="20"/>
        </w:rPr>
      </w:pPr>
      <w:r>
        <w:rPr>
          <w:rFonts w:cs="Arial"/>
          <w:b/>
          <w:sz w:val="20"/>
          <w:szCs w:val="20"/>
        </w:rPr>
        <w:t xml:space="preserve">               </w:t>
      </w:r>
      <w:r w:rsidRPr="00631EB4">
        <w:rPr>
          <w:rFonts w:cs="Arial"/>
          <w:b/>
          <w:sz w:val="20"/>
          <w:szCs w:val="20"/>
        </w:rPr>
        <w:t>(admissions to meetings) Act 1</w:t>
      </w:r>
      <w:r>
        <w:rPr>
          <w:rFonts w:cs="Arial"/>
          <w:b/>
          <w:sz w:val="20"/>
          <w:szCs w:val="20"/>
        </w:rPr>
        <w:t xml:space="preserve">960. </w:t>
      </w:r>
      <w:r w:rsidRPr="00B42EB6">
        <w:rPr>
          <w:rFonts w:cs="Arial"/>
          <w:b/>
          <w:sz w:val="20"/>
          <w:szCs w:val="20"/>
        </w:rPr>
        <w:t xml:space="preserve">Should this resolution be passed the public and press will be </w:t>
      </w:r>
      <w:r>
        <w:rPr>
          <w:rFonts w:cs="Arial"/>
          <w:b/>
          <w:sz w:val="20"/>
          <w:szCs w:val="20"/>
        </w:rPr>
        <w:t xml:space="preserve"> </w:t>
      </w:r>
    </w:p>
    <w:p w14:paraId="17D1DB39" w14:textId="77777777" w:rsidR="00733EFF" w:rsidRDefault="00733EFF" w:rsidP="00733EFF">
      <w:pPr>
        <w:spacing w:after="0" w:line="240" w:lineRule="auto"/>
        <w:rPr>
          <w:rFonts w:cs="Arial"/>
          <w:b/>
          <w:sz w:val="20"/>
          <w:szCs w:val="20"/>
        </w:rPr>
      </w:pPr>
      <w:r>
        <w:rPr>
          <w:rFonts w:cs="Arial"/>
          <w:b/>
          <w:sz w:val="20"/>
          <w:szCs w:val="20"/>
        </w:rPr>
        <w:t xml:space="preserve">               </w:t>
      </w:r>
      <w:r w:rsidRPr="00B42EB6">
        <w:rPr>
          <w:rFonts w:cs="Arial"/>
          <w:b/>
          <w:sz w:val="20"/>
          <w:szCs w:val="20"/>
        </w:rPr>
        <w:t>required to leave the meeting at</w:t>
      </w:r>
      <w:r>
        <w:rPr>
          <w:rFonts w:cs="Arial"/>
          <w:b/>
          <w:sz w:val="20"/>
          <w:szCs w:val="20"/>
        </w:rPr>
        <w:t xml:space="preserve"> </w:t>
      </w:r>
      <w:r w:rsidRPr="00067B77">
        <w:rPr>
          <w:rFonts w:cs="Arial"/>
          <w:b/>
          <w:sz w:val="20"/>
          <w:szCs w:val="20"/>
        </w:rPr>
        <w:t>this stage.</w:t>
      </w:r>
    </w:p>
    <w:p w14:paraId="68D3E528" w14:textId="77777777" w:rsidR="00733EFF" w:rsidRPr="00F5223F" w:rsidRDefault="00733EFF" w:rsidP="00733EFF">
      <w:pPr>
        <w:pStyle w:val="ListParagraph"/>
        <w:numPr>
          <w:ilvl w:val="0"/>
          <w:numId w:val="1"/>
        </w:numPr>
        <w:spacing w:after="0" w:line="240" w:lineRule="auto"/>
        <w:rPr>
          <w:rFonts w:cs="Arial"/>
          <w:b/>
          <w:sz w:val="20"/>
          <w:szCs w:val="20"/>
        </w:rPr>
      </w:pPr>
      <w:r w:rsidRPr="00F5223F">
        <w:rPr>
          <w:sz w:val="20"/>
          <w:szCs w:val="20"/>
        </w:rPr>
        <w:t>To resolve to</w:t>
      </w:r>
      <w:r>
        <w:rPr>
          <w:sz w:val="20"/>
          <w:szCs w:val="20"/>
        </w:rPr>
        <w:t xml:space="preserve"> discuss matters legal relating to the allotments.</w:t>
      </w:r>
    </w:p>
    <w:p w14:paraId="240B2C5D" w14:textId="54A52605" w:rsidR="0034477B" w:rsidRDefault="0034477B"/>
    <w:p w14:paraId="4ECBC29E" w14:textId="4B71CFB8" w:rsidR="00A85C4D" w:rsidRDefault="00A85C4D" w:rsidP="00A85C4D">
      <w:pPr>
        <w:jc w:val="right"/>
        <w:rPr>
          <w:b/>
          <w:sz w:val="20"/>
          <w:szCs w:val="20"/>
        </w:rPr>
      </w:pPr>
      <w:r w:rsidRPr="00076562">
        <w:rPr>
          <w:b/>
          <w:sz w:val="20"/>
          <w:szCs w:val="20"/>
        </w:rPr>
        <w:lastRenderedPageBreak/>
        <w:t>PAGE</w:t>
      </w:r>
      <w:r>
        <w:rPr>
          <w:b/>
          <w:sz w:val="20"/>
          <w:szCs w:val="20"/>
        </w:rPr>
        <w:t xml:space="preserve"> </w:t>
      </w:r>
      <w:r w:rsidR="0016053F">
        <w:rPr>
          <w:b/>
          <w:sz w:val="20"/>
          <w:szCs w:val="20"/>
        </w:rPr>
        <w:t xml:space="preserve"> 80</w:t>
      </w:r>
      <w:r w:rsidRPr="00076562">
        <w:rPr>
          <w:b/>
          <w:sz w:val="20"/>
          <w:szCs w:val="20"/>
        </w:rPr>
        <w:t>/16</w:t>
      </w:r>
    </w:p>
    <w:p w14:paraId="79F613BE" w14:textId="77777777" w:rsidR="00A85C4D" w:rsidRPr="00076562" w:rsidRDefault="00A85C4D" w:rsidP="00A85C4D">
      <w:pPr>
        <w:rPr>
          <w:b/>
          <w:sz w:val="20"/>
          <w:szCs w:val="20"/>
        </w:rPr>
      </w:pPr>
    </w:p>
    <w:p w14:paraId="706052E3" w14:textId="77777777" w:rsidR="00A85C4D" w:rsidRPr="002219F5" w:rsidRDefault="00A85C4D" w:rsidP="00A85C4D">
      <w:pPr>
        <w:pStyle w:val="ListParagraph"/>
        <w:numPr>
          <w:ilvl w:val="0"/>
          <w:numId w:val="3"/>
        </w:numPr>
        <w:spacing w:after="0" w:line="240" w:lineRule="auto"/>
        <w:ind w:left="-142" w:hanging="425"/>
        <w:jc w:val="both"/>
        <w:rPr>
          <w:rFonts w:cs="Arial"/>
          <w:color w:val="000000"/>
          <w:sz w:val="20"/>
          <w:szCs w:val="20"/>
        </w:rPr>
      </w:pPr>
      <w:r w:rsidRPr="002219F5">
        <w:rPr>
          <w:rFonts w:cs="Arial"/>
          <w:b/>
          <w:sz w:val="20"/>
          <w:szCs w:val="20"/>
          <w:u w:val="single"/>
        </w:rPr>
        <w:t>TO RECEIVE</w:t>
      </w:r>
      <w:r w:rsidRPr="002219F5">
        <w:rPr>
          <w:rFonts w:cs="Arial"/>
          <w:sz w:val="20"/>
          <w:szCs w:val="20"/>
        </w:rPr>
        <w:t xml:space="preserve"> </w:t>
      </w:r>
      <w:r w:rsidRPr="002219F5">
        <w:rPr>
          <w:rFonts w:cs="Arial"/>
          <w:b/>
          <w:sz w:val="20"/>
          <w:szCs w:val="20"/>
          <w:u w:val="single"/>
        </w:rPr>
        <w:t>APOLOGIES FOR ABSENCE.</w:t>
      </w:r>
    </w:p>
    <w:p w14:paraId="3A58B9D6" w14:textId="77777777" w:rsidR="00A85C4D" w:rsidRDefault="00A85C4D" w:rsidP="00A85C4D">
      <w:pPr>
        <w:spacing w:after="0" w:line="240" w:lineRule="auto"/>
        <w:ind w:left="-142" w:hanging="425"/>
        <w:rPr>
          <w:rFonts w:ascii="Calibri Light" w:hAnsi="Calibri Light" w:cs="Arial"/>
          <w:sz w:val="20"/>
          <w:szCs w:val="20"/>
        </w:rPr>
      </w:pPr>
      <w:r w:rsidRPr="00127CF8">
        <w:rPr>
          <w:rFonts w:ascii="Calibri Light" w:hAnsi="Calibri Light" w:cs="Arial"/>
          <w:sz w:val="20"/>
          <w:szCs w:val="20"/>
        </w:rPr>
        <w:t>Apologies for absence and reasons given were received an</w:t>
      </w:r>
      <w:r>
        <w:rPr>
          <w:rFonts w:ascii="Calibri Light" w:hAnsi="Calibri Light" w:cs="Arial"/>
          <w:sz w:val="20"/>
          <w:szCs w:val="20"/>
        </w:rPr>
        <w:t>d accepted from Cllrs D Shepperson, S Phelps, J Ridley, G</w:t>
      </w:r>
    </w:p>
    <w:p w14:paraId="78DE2BD1" w14:textId="77777777" w:rsidR="00A85C4D" w:rsidRPr="00127CF8" w:rsidRDefault="00A85C4D" w:rsidP="00A85C4D">
      <w:pPr>
        <w:spacing w:after="0" w:line="240" w:lineRule="auto"/>
        <w:ind w:left="-142" w:hanging="425"/>
        <w:rPr>
          <w:rFonts w:ascii="Calibri Light" w:hAnsi="Calibri Light" w:cs="Arial"/>
          <w:sz w:val="20"/>
          <w:szCs w:val="20"/>
        </w:rPr>
      </w:pPr>
      <w:r>
        <w:rPr>
          <w:rFonts w:ascii="Calibri Light" w:hAnsi="Calibri Light" w:cs="Arial"/>
          <w:sz w:val="20"/>
          <w:szCs w:val="20"/>
        </w:rPr>
        <w:t>Girdlestone. B Cllr B Kunes</w:t>
      </w:r>
    </w:p>
    <w:p w14:paraId="7E43F266" w14:textId="77777777" w:rsidR="00A85C4D" w:rsidRPr="00127CF8" w:rsidRDefault="00A85C4D" w:rsidP="00A85C4D">
      <w:pPr>
        <w:spacing w:after="0" w:line="240" w:lineRule="auto"/>
        <w:ind w:left="-142" w:hanging="425"/>
        <w:jc w:val="both"/>
        <w:rPr>
          <w:rFonts w:ascii="Calibri Light" w:hAnsi="Calibri Light" w:cs="Arial"/>
          <w:color w:val="000000"/>
          <w:sz w:val="20"/>
          <w:szCs w:val="20"/>
        </w:rPr>
      </w:pPr>
      <w:r w:rsidRPr="00127CF8">
        <w:rPr>
          <w:rFonts w:ascii="Calibri Light" w:hAnsi="Calibri Light" w:cs="Arial"/>
          <w:color w:val="000000"/>
          <w:sz w:val="20"/>
          <w:szCs w:val="20"/>
        </w:rPr>
        <w:t xml:space="preserve">       </w:t>
      </w:r>
    </w:p>
    <w:p w14:paraId="0FB72E77" w14:textId="77777777" w:rsidR="00A85C4D" w:rsidRPr="00B82162" w:rsidRDefault="00A85C4D" w:rsidP="00A85C4D">
      <w:pPr>
        <w:tabs>
          <w:tab w:val="left" w:pos="720"/>
          <w:tab w:val="left" w:pos="1440"/>
          <w:tab w:val="left" w:pos="2160"/>
          <w:tab w:val="left" w:pos="2880"/>
          <w:tab w:val="left" w:pos="3600"/>
          <w:tab w:val="left" w:pos="4320"/>
          <w:tab w:val="left" w:pos="5040"/>
          <w:tab w:val="left" w:pos="8289"/>
        </w:tabs>
        <w:spacing w:after="0" w:line="240" w:lineRule="auto"/>
        <w:ind w:left="-142" w:hanging="425"/>
        <w:jc w:val="both"/>
        <w:rPr>
          <w:rFonts w:cs="Arial"/>
          <w:b/>
          <w:color w:val="000000"/>
          <w:sz w:val="20"/>
          <w:szCs w:val="20"/>
          <w:u w:val="single"/>
        </w:rPr>
      </w:pPr>
      <w:r>
        <w:rPr>
          <w:rFonts w:cs="Arial"/>
          <w:b/>
          <w:color w:val="000000"/>
          <w:sz w:val="20"/>
          <w:szCs w:val="20"/>
        </w:rPr>
        <w:t xml:space="preserve"> </w:t>
      </w:r>
      <w:r w:rsidRPr="00127CF8">
        <w:rPr>
          <w:rFonts w:cs="Arial"/>
          <w:b/>
          <w:color w:val="000000"/>
          <w:sz w:val="20"/>
          <w:szCs w:val="20"/>
          <w:u w:val="single"/>
        </w:rPr>
        <w:t xml:space="preserve">2.  </w:t>
      </w:r>
      <w:r w:rsidRPr="00B82162">
        <w:rPr>
          <w:rFonts w:cs="Arial"/>
          <w:b/>
          <w:color w:val="000000"/>
          <w:sz w:val="20"/>
          <w:szCs w:val="20"/>
          <w:u w:val="single"/>
        </w:rPr>
        <w:t>TO RECEIVE DECLARATIONS OF INTEREST.</w:t>
      </w:r>
    </w:p>
    <w:p w14:paraId="4F12352D" w14:textId="77777777" w:rsidR="00A85C4D" w:rsidRDefault="00A85C4D" w:rsidP="00A85C4D">
      <w:pPr>
        <w:spacing w:after="0" w:line="240" w:lineRule="auto"/>
        <w:ind w:left="-142" w:hanging="425"/>
        <w:rPr>
          <w:sz w:val="20"/>
          <w:szCs w:val="20"/>
        </w:rPr>
      </w:pPr>
      <w:r>
        <w:rPr>
          <w:sz w:val="20"/>
          <w:szCs w:val="20"/>
        </w:rPr>
        <w:t>Cllr M Howling declared an interest in relation to Item 17 of the agenda.</w:t>
      </w:r>
    </w:p>
    <w:p w14:paraId="7560621B" w14:textId="77777777" w:rsidR="00A85C4D" w:rsidRDefault="00A85C4D" w:rsidP="00A85C4D">
      <w:pPr>
        <w:spacing w:after="0" w:line="240" w:lineRule="auto"/>
        <w:ind w:left="-142" w:hanging="425"/>
        <w:rPr>
          <w:sz w:val="20"/>
          <w:szCs w:val="20"/>
        </w:rPr>
      </w:pPr>
      <w:r>
        <w:rPr>
          <w:sz w:val="20"/>
          <w:szCs w:val="20"/>
        </w:rPr>
        <w:t xml:space="preserve"> Cllr D Hillier and Cllr T Hunt Declared an interest in Item 11 being members of TCF</w:t>
      </w:r>
    </w:p>
    <w:p w14:paraId="376528CE" w14:textId="37B0687E" w:rsidR="00A85C4D" w:rsidRDefault="00A85C4D" w:rsidP="00A85C4D">
      <w:pPr>
        <w:spacing w:after="0" w:line="240" w:lineRule="auto"/>
        <w:ind w:left="-142" w:hanging="425"/>
        <w:rPr>
          <w:sz w:val="20"/>
          <w:szCs w:val="20"/>
        </w:rPr>
      </w:pPr>
      <w:r>
        <w:rPr>
          <w:sz w:val="20"/>
          <w:szCs w:val="20"/>
        </w:rPr>
        <w:t>Cllr J Cross declared an interest in Item 9(e) being a member of the Village Hall Committee,</w:t>
      </w:r>
    </w:p>
    <w:p w14:paraId="3EDB39A2" w14:textId="77777777" w:rsidR="00A85C4D" w:rsidRPr="004A5ACB" w:rsidRDefault="00A85C4D" w:rsidP="00A85C4D">
      <w:pPr>
        <w:spacing w:after="0" w:line="240" w:lineRule="auto"/>
        <w:ind w:left="-142" w:hanging="425"/>
        <w:rPr>
          <w:sz w:val="20"/>
          <w:szCs w:val="20"/>
        </w:rPr>
      </w:pPr>
    </w:p>
    <w:p w14:paraId="7B3ECAAC" w14:textId="77777777" w:rsidR="00A85C4D" w:rsidRPr="00DE27F0" w:rsidRDefault="00A85C4D" w:rsidP="00A85C4D">
      <w:pPr>
        <w:ind w:left="-142" w:hanging="425"/>
        <w:rPr>
          <w:b/>
          <w:sz w:val="20"/>
          <w:szCs w:val="20"/>
          <w:u w:val="single"/>
        </w:rPr>
      </w:pPr>
      <w:r>
        <w:rPr>
          <w:b/>
          <w:sz w:val="20"/>
          <w:szCs w:val="20"/>
          <w:u w:val="single"/>
        </w:rPr>
        <w:t>3</w:t>
      </w:r>
      <w:r w:rsidRPr="00DE27F0">
        <w:rPr>
          <w:b/>
          <w:sz w:val="20"/>
          <w:szCs w:val="20"/>
          <w:u w:val="single"/>
        </w:rPr>
        <w:t>. REPORTS FROM COUNTY AND BOROUGH COUNCILLORS</w:t>
      </w:r>
    </w:p>
    <w:p w14:paraId="32F22BFC" w14:textId="77777777" w:rsidR="00A85C4D" w:rsidRDefault="00A85C4D" w:rsidP="00A85C4D">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r>
        <w:rPr>
          <w:rFonts w:cs="Arial"/>
          <w:sz w:val="20"/>
          <w:szCs w:val="20"/>
        </w:rPr>
        <w:t>B Cllr Mrs Young provided a written report and it was taken as read.</w:t>
      </w:r>
    </w:p>
    <w:p w14:paraId="0F8E33FF" w14:textId="77777777" w:rsidR="00A85C4D" w:rsidRDefault="00A85C4D" w:rsidP="00A85C4D">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p>
    <w:p w14:paraId="42ADC0F7" w14:textId="77777777" w:rsidR="00A85C4D" w:rsidRDefault="00A85C4D" w:rsidP="00A85C4D">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r>
        <w:rPr>
          <w:rFonts w:cs="Arial"/>
          <w:sz w:val="20"/>
          <w:szCs w:val="20"/>
        </w:rPr>
        <w:t>Cllr G Moore asked if the Benn’s Lane planning application had been considered by the BCKLWN Planning Committee</w:t>
      </w:r>
    </w:p>
    <w:p w14:paraId="5D6D821F" w14:textId="424DEDEF" w:rsidR="00A85C4D" w:rsidRDefault="00A85C4D" w:rsidP="00A85C4D">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r>
        <w:rPr>
          <w:rFonts w:cs="Arial"/>
          <w:sz w:val="20"/>
          <w:szCs w:val="20"/>
        </w:rPr>
        <w:t>as yet.</w:t>
      </w:r>
    </w:p>
    <w:p w14:paraId="4D25B9D9" w14:textId="77777777" w:rsidR="00A85C4D" w:rsidRDefault="00A85C4D" w:rsidP="00A85C4D">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p>
    <w:p w14:paraId="45A6CB49" w14:textId="77777777" w:rsidR="00A85C4D" w:rsidRDefault="00A85C4D" w:rsidP="00A85C4D">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r>
        <w:rPr>
          <w:rFonts w:cs="Arial"/>
          <w:sz w:val="20"/>
          <w:szCs w:val="20"/>
        </w:rPr>
        <w:t xml:space="preserve">Cllr Mrs S Young replied that it had not yet been considered and the Planning Committee were awaiting the design and </w:t>
      </w:r>
    </w:p>
    <w:p w14:paraId="2D413732" w14:textId="565D4536" w:rsidR="00A85C4D" w:rsidRDefault="00A85C4D" w:rsidP="00A85C4D">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r>
        <w:rPr>
          <w:rFonts w:cs="Arial"/>
          <w:sz w:val="20"/>
          <w:szCs w:val="20"/>
        </w:rPr>
        <w:t>access statements and amenity space details before the application was considered.</w:t>
      </w:r>
    </w:p>
    <w:p w14:paraId="39EF4B23" w14:textId="77777777" w:rsidR="00A85C4D" w:rsidRDefault="00A85C4D" w:rsidP="00A85C4D">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p>
    <w:p w14:paraId="2C224C9E" w14:textId="77777777" w:rsidR="00A85C4D" w:rsidRPr="00B82162" w:rsidRDefault="00A85C4D" w:rsidP="00A85C4D">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p>
    <w:p w14:paraId="3AE20724" w14:textId="62DBFAE9" w:rsidR="00A85C4D" w:rsidRPr="00237753" w:rsidRDefault="00A85C4D" w:rsidP="00A85C4D">
      <w:pPr>
        <w:spacing w:after="0"/>
        <w:ind w:left="-709"/>
        <w:jc w:val="both"/>
        <w:rPr>
          <w:rFonts w:cs="Arial"/>
          <w:b/>
          <w:sz w:val="20"/>
          <w:szCs w:val="20"/>
        </w:rPr>
      </w:pPr>
      <w:r>
        <w:rPr>
          <w:rFonts w:ascii="Calibri Light" w:hAnsi="Calibri Light"/>
          <w:b/>
          <w:sz w:val="20"/>
          <w:szCs w:val="20"/>
          <w:u w:val="single"/>
        </w:rPr>
        <w:t xml:space="preserve"> 4</w:t>
      </w:r>
      <w:r w:rsidRPr="00127CF8">
        <w:rPr>
          <w:rFonts w:ascii="Calibri Light" w:hAnsi="Calibri Light"/>
          <w:b/>
          <w:sz w:val="20"/>
          <w:szCs w:val="20"/>
          <w:u w:val="single"/>
        </w:rPr>
        <w:t xml:space="preserve">.   </w:t>
      </w:r>
      <w:r w:rsidRPr="00127CF8">
        <w:rPr>
          <w:rFonts w:ascii="Calibri Light" w:hAnsi="Calibri Light" w:cs="Arial"/>
          <w:b/>
          <w:sz w:val="20"/>
          <w:szCs w:val="20"/>
          <w:u w:val="single"/>
        </w:rPr>
        <w:t>TO</w:t>
      </w:r>
      <w:r w:rsidRPr="00076562">
        <w:rPr>
          <w:rFonts w:cs="Arial"/>
          <w:b/>
          <w:sz w:val="20"/>
          <w:szCs w:val="20"/>
          <w:u w:val="single"/>
        </w:rPr>
        <w:t xml:space="preserve"> RESOLVE</w:t>
      </w:r>
      <w:r>
        <w:rPr>
          <w:rFonts w:cs="Arial"/>
          <w:b/>
          <w:sz w:val="20"/>
          <w:szCs w:val="20"/>
          <w:u w:val="single"/>
        </w:rPr>
        <w:t xml:space="preserve"> TO APPROV</w:t>
      </w:r>
      <w:r w:rsidR="00D91805">
        <w:rPr>
          <w:rFonts w:cs="Arial"/>
          <w:b/>
          <w:sz w:val="20"/>
          <w:szCs w:val="20"/>
          <w:u w:val="single"/>
        </w:rPr>
        <w:t>E THE MINUTES OF THE 18 January</w:t>
      </w:r>
      <w:bookmarkStart w:id="0" w:name="_GoBack"/>
      <w:bookmarkEnd w:id="0"/>
      <w:r>
        <w:rPr>
          <w:rFonts w:cs="Arial"/>
          <w:b/>
          <w:sz w:val="20"/>
          <w:szCs w:val="20"/>
          <w:u w:val="single"/>
        </w:rPr>
        <w:t xml:space="preserve"> 2017</w:t>
      </w:r>
    </w:p>
    <w:p w14:paraId="0C38BD55" w14:textId="77777777" w:rsidR="00A85C4D" w:rsidRDefault="00A85C4D" w:rsidP="00A85C4D">
      <w:pPr>
        <w:pStyle w:val="ListParagraph"/>
        <w:spacing w:after="0"/>
        <w:ind w:left="-709"/>
        <w:jc w:val="both"/>
        <w:rPr>
          <w:rFonts w:cs="Arial"/>
          <w:b/>
          <w:sz w:val="20"/>
          <w:szCs w:val="20"/>
        </w:rPr>
      </w:pPr>
      <w:r>
        <w:rPr>
          <w:rFonts w:cs="Arial"/>
          <w:b/>
          <w:sz w:val="20"/>
          <w:szCs w:val="20"/>
        </w:rPr>
        <w:t>Ac</w:t>
      </w:r>
      <w:r w:rsidRPr="00237753">
        <w:rPr>
          <w:rFonts w:cs="Arial"/>
          <w:b/>
          <w:sz w:val="20"/>
          <w:szCs w:val="20"/>
        </w:rPr>
        <w:t>tion: The council resolved to approve the</w:t>
      </w:r>
      <w:r>
        <w:rPr>
          <w:rFonts w:cs="Arial"/>
          <w:b/>
          <w:sz w:val="20"/>
          <w:szCs w:val="20"/>
        </w:rPr>
        <w:t xml:space="preserve"> notes of the meeting as minutes of the meeting.</w:t>
      </w:r>
    </w:p>
    <w:p w14:paraId="77C423C4" w14:textId="77777777" w:rsidR="00A85C4D" w:rsidRPr="00237753" w:rsidRDefault="00A85C4D" w:rsidP="00A85C4D">
      <w:pPr>
        <w:pStyle w:val="ListParagraph"/>
        <w:spacing w:after="0"/>
        <w:ind w:left="-709"/>
        <w:jc w:val="both"/>
        <w:rPr>
          <w:rFonts w:cs="Arial"/>
          <w:b/>
          <w:sz w:val="20"/>
          <w:szCs w:val="20"/>
        </w:rPr>
      </w:pPr>
    </w:p>
    <w:p w14:paraId="3A9D17C1" w14:textId="77777777" w:rsidR="00A85C4D" w:rsidRDefault="00A85C4D" w:rsidP="00A85C4D">
      <w:pPr>
        <w:spacing w:after="0" w:line="240" w:lineRule="auto"/>
        <w:ind w:left="-709"/>
        <w:jc w:val="both"/>
        <w:rPr>
          <w:rFonts w:cs="Arial"/>
          <w:b/>
          <w:sz w:val="20"/>
          <w:szCs w:val="20"/>
          <w:u w:val="single"/>
        </w:rPr>
      </w:pPr>
      <w:r>
        <w:rPr>
          <w:rFonts w:cs="Arial"/>
          <w:b/>
          <w:sz w:val="20"/>
          <w:szCs w:val="20"/>
          <w:u w:val="single"/>
        </w:rPr>
        <w:t xml:space="preserve"> 5</w:t>
      </w:r>
      <w:r w:rsidRPr="0093092F">
        <w:rPr>
          <w:rFonts w:cs="Arial"/>
          <w:b/>
          <w:sz w:val="20"/>
          <w:szCs w:val="20"/>
          <w:u w:val="single"/>
        </w:rPr>
        <w:t>.    TO RE</w:t>
      </w:r>
      <w:r w:rsidRPr="00237753">
        <w:rPr>
          <w:rFonts w:cs="Arial"/>
          <w:b/>
          <w:sz w:val="20"/>
          <w:szCs w:val="20"/>
          <w:u w:val="single"/>
        </w:rPr>
        <w:t>CEIVE THE CLERKS REPORT</w:t>
      </w:r>
    </w:p>
    <w:p w14:paraId="37A52333" w14:textId="77777777" w:rsidR="00A85C4D" w:rsidRDefault="00A85C4D" w:rsidP="00A85C4D">
      <w:pPr>
        <w:spacing w:after="0" w:line="240" w:lineRule="auto"/>
        <w:ind w:left="-709"/>
        <w:jc w:val="both"/>
        <w:rPr>
          <w:rFonts w:cs="Arial"/>
          <w:sz w:val="20"/>
          <w:szCs w:val="20"/>
        </w:rPr>
      </w:pPr>
      <w:r>
        <w:rPr>
          <w:rFonts w:cs="Arial"/>
          <w:sz w:val="20"/>
          <w:szCs w:val="20"/>
        </w:rPr>
        <w:t>The Clerk advised that:</w:t>
      </w:r>
    </w:p>
    <w:p w14:paraId="55443E6F" w14:textId="77777777" w:rsidR="00A85C4D" w:rsidRPr="00D12BE8" w:rsidRDefault="00A85C4D" w:rsidP="00A85C4D">
      <w:pPr>
        <w:pStyle w:val="ListParagraph"/>
        <w:numPr>
          <w:ilvl w:val="0"/>
          <w:numId w:val="4"/>
        </w:numPr>
        <w:spacing w:after="0" w:line="240" w:lineRule="auto"/>
        <w:jc w:val="both"/>
        <w:rPr>
          <w:rFonts w:cs="Arial"/>
          <w:sz w:val="20"/>
          <w:szCs w:val="20"/>
        </w:rPr>
      </w:pPr>
      <w:r>
        <w:t xml:space="preserve">She had met with a representative of Pearce and Kemp to discuss the works to the parish streetlights and the quote provided, He had agreed to reconfigure the quote and also apply a discount because the original quote had been priced as individual works and because the council had agreed to service the whole of the streetlight stock and replace several columns a cheaper price could be achieved. </w:t>
      </w:r>
    </w:p>
    <w:p w14:paraId="361BF92C" w14:textId="77777777" w:rsidR="00A85C4D" w:rsidRPr="001E0D49" w:rsidRDefault="00A85C4D" w:rsidP="00A85C4D">
      <w:pPr>
        <w:pStyle w:val="ListParagraph"/>
        <w:numPr>
          <w:ilvl w:val="0"/>
          <w:numId w:val="4"/>
        </w:numPr>
        <w:spacing w:after="0" w:line="240" w:lineRule="auto"/>
        <w:jc w:val="both"/>
        <w:rPr>
          <w:rFonts w:cs="Arial"/>
          <w:sz w:val="20"/>
          <w:szCs w:val="20"/>
        </w:rPr>
      </w:pPr>
      <w:r>
        <w:t>The defibrillator battery had been replaced.</w:t>
      </w:r>
    </w:p>
    <w:p w14:paraId="6A32E672" w14:textId="77777777" w:rsidR="00A85C4D" w:rsidRPr="001E0D49" w:rsidRDefault="00A85C4D" w:rsidP="00A85C4D">
      <w:pPr>
        <w:pStyle w:val="ListParagraph"/>
        <w:numPr>
          <w:ilvl w:val="0"/>
          <w:numId w:val="4"/>
        </w:numPr>
        <w:spacing w:after="0" w:line="240" w:lineRule="auto"/>
        <w:jc w:val="both"/>
        <w:rPr>
          <w:rFonts w:cs="Arial"/>
          <w:sz w:val="20"/>
          <w:szCs w:val="20"/>
        </w:rPr>
      </w:pPr>
      <w:r>
        <w:t>There had been problems with the heating and fire alarm. It transpired that the Gas Tank isolation switch had cut off the gas supply due to the cold weather and Calor Gas had provided a new part due to the age of the existing switch.</w:t>
      </w:r>
    </w:p>
    <w:p w14:paraId="3DBF9EF9" w14:textId="77777777" w:rsidR="00A85C4D" w:rsidRPr="001E0D49" w:rsidRDefault="00A85C4D" w:rsidP="00A85C4D">
      <w:pPr>
        <w:pStyle w:val="ListParagraph"/>
        <w:numPr>
          <w:ilvl w:val="0"/>
          <w:numId w:val="4"/>
        </w:numPr>
        <w:spacing w:after="0" w:line="240" w:lineRule="auto"/>
        <w:jc w:val="both"/>
        <w:rPr>
          <w:rFonts w:cs="Arial"/>
          <w:sz w:val="20"/>
          <w:szCs w:val="20"/>
        </w:rPr>
      </w:pPr>
      <w:r>
        <w:t>The fire alarm required a new motherboard.</w:t>
      </w:r>
    </w:p>
    <w:p w14:paraId="7B427E16" w14:textId="77777777" w:rsidR="00A85C4D" w:rsidRPr="001E0D49" w:rsidRDefault="00A85C4D" w:rsidP="00A85C4D">
      <w:pPr>
        <w:pStyle w:val="ListParagraph"/>
        <w:numPr>
          <w:ilvl w:val="0"/>
          <w:numId w:val="4"/>
        </w:numPr>
        <w:spacing w:after="0" w:line="240" w:lineRule="auto"/>
        <w:jc w:val="both"/>
        <w:rPr>
          <w:rFonts w:cs="Arial"/>
          <w:sz w:val="20"/>
          <w:szCs w:val="20"/>
        </w:rPr>
      </w:pPr>
      <w:r>
        <w:t>The boiler shutter needed to be looked at and she had asked Magpie Security to come and repair it.</w:t>
      </w:r>
    </w:p>
    <w:p w14:paraId="40EC04B5" w14:textId="77777777" w:rsidR="00A85C4D" w:rsidRPr="00E2184E" w:rsidRDefault="00A85C4D" w:rsidP="00A85C4D">
      <w:pPr>
        <w:pStyle w:val="ListParagraph"/>
        <w:numPr>
          <w:ilvl w:val="0"/>
          <w:numId w:val="4"/>
        </w:numPr>
        <w:spacing w:after="0" w:line="240" w:lineRule="auto"/>
        <w:jc w:val="both"/>
        <w:rPr>
          <w:rFonts w:cs="Arial"/>
          <w:sz w:val="20"/>
          <w:szCs w:val="20"/>
        </w:rPr>
      </w:pPr>
      <w:r>
        <w:t>There had been numerous complaints regarding the contractor vehicles accessing the Persimmons site via Hillgate Street and damage to verges and mud on the road at the Saltings entrance. She had advised the complainants to take registration numbers and photographs and forward them to highways, police if considered dangerous and Persimmons. She had explained that she had forwarded complaints to the developer and planning but it would be best if individuals complained independently as well.</w:t>
      </w:r>
    </w:p>
    <w:p w14:paraId="397D7131" w14:textId="77777777" w:rsidR="00A85C4D" w:rsidRPr="00E2184E" w:rsidRDefault="00A85C4D" w:rsidP="00A85C4D">
      <w:pPr>
        <w:pStyle w:val="ListParagraph"/>
        <w:spacing w:after="0" w:line="240" w:lineRule="auto"/>
        <w:ind w:left="11"/>
        <w:jc w:val="both"/>
        <w:rPr>
          <w:rFonts w:cs="Arial"/>
          <w:sz w:val="20"/>
          <w:szCs w:val="20"/>
        </w:rPr>
      </w:pPr>
    </w:p>
    <w:p w14:paraId="1C6C2BAF" w14:textId="77777777" w:rsidR="00A85C4D" w:rsidRPr="00D12BE8" w:rsidRDefault="00A85C4D" w:rsidP="00A85C4D">
      <w:pPr>
        <w:pStyle w:val="ListParagraph"/>
        <w:spacing w:after="0" w:line="240" w:lineRule="auto"/>
        <w:ind w:left="11"/>
        <w:jc w:val="both"/>
        <w:rPr>
          <w:rFonts w:cs="Arial"/>
          <w:sz w:val="20"/>
          <w:szCs w:val="20"/>
        </w:rPr>
      </w:pPr>
    </w:p>
    <w:p w14:paraId="7CD4ABF7" w14:textId="77777777" w:rsidR="00A85C4D" w:rsidRDefault="00A85C4D" w:rsidP="00A85C4D">
      <w:pPr>
        <w:spacing w:after="0" w:line="240" w:lineRule="auto"/>
        <w:ind w:left="-709"/>
        <w:jc w:val="both"/>
        <w:rPr>
          <w:rFonts w:cs="Arial"/>
          <w:b/>
          <w:sz w:val="20"/>
          <w:szCs w:val="20"/>
          <w:u w:val="single"/>
        </w:rPr>
      </w:pPr>
      <w:r>
        <w:rPr>
          <w:rFonts w:ascii="Calibri Light" w:hAnsi="Calibri Light"/>
          <w:b/>
          <w:sz w:val="20"/>
          <w:szCs w:val="20"/>
          <w:u w:val="single"/>
        </w:rPr>
        <w:t>6</w:t>
      </w:r>
      <w:r w:rsidRPr="00127CF8">
        <w:rPr>
          <w:rFonts w:ascii="Calibri Light" w:hAnsi="Calibri Light"/>
          <w:b/>
          <w:sz w:val="20"/>
          <w:szCs w:val="20"/>
          <w:u w:val="single"/>
        </w:rPr>
        <w:t>.</w:t>
      </w:r>
      <w:r>
        <w:rPr>
          <w:rFonts w:ascii="Calibri Light" w:hAnsi="Calibri Light"/>
          <w:b/>
          <w:sz w:val="20"/>
          <w:szCs w:val="20"/>
          <w:u w:val="single"/>
        </w:rPr>
        <w:t xml:space="preserve"> </w:t>
      </w:r>
      <w:r w:rsidRPr="00127CF8">
        <w:rPr>
          <w:rFonts w:ascii="Calibri Light" w:hAnsi="Calibri Light"/>
          <w:b/>
          <w:sz w:val="20"/>
          <w:szCs w:val="20"/>
          <w:u w:val="single"/>
        </w:rPr>
        <w:t xml:space="preserve"> </w:t>
      </w:r>
      <w:r w:rsidRPr="00127CF8">
        <w:rPr>
          <w:rFonts w:ascii="Calibri Light" w:hAnsi="Calibri Light" w:cs="Arial"/>
          <w:b/>
          <w:sz w:val="20"/>
          <w:szCs w:val="20"/>
          <w:u w:val="single"/>
        </w:rPr>
        <w:t>TO</w:t>
      </w:r>
      <w:r w:rsidRPr="00237753">
        <w:rPr>
          <w:rFonts w:cs="Arial"/>
          <w:b/>
          <w:sz w:val="20"/>
          <w:szCs w:val="20"/>
          <w:u w:val="single"/>
        </w:rPr>
        <w:t xml:space="preserve"> RECEIVE THE CHAIRMANS REPORT</w:t>
      </w:r>
    </w:p>
    <w:p w14:paraId="5B72963B" w14:textId="0282EF38" w:rsidR="00A85C4D" w:rsidRDefault="00A85C4D" w:rsidP="00A85C4D">
      <w:pPr>
        <w:spacing w:after="0" w:line="240" w:lineRule="auto"/>
        <w:ind w:left="-709"/>
        <w:jc w:val="both"/>
        <w:rPr>
          <w:rFonts w:cs="Arial"/>
          <w:b/>
          <w:sz w:val="20"/>
          <w:szCs w:val="20"/>
        </w:rPr>
      </w:pPr>
      <w:r w:rsidRPr="00622F85">
        <w:rPr>
          <w:rFonts w:cs="Arial"/>
          <w:sz w:val="20"/>
          <w:szCs w:val="20"/>
        </w:rPr>
        <w:t>C</w:t>
      </w:r>
      <w:r>
        <w:rPr>
          <w:rFonts w:cs="Arial"/>
          <w:sz w:val="20"/>
          <w:szCs w:val="20"/>
        </w:rPr>
        <w:t>llr D Hillier advised that he had nothing to report in the Chairman’s absence.</w:t>
      </w:r>
    </w:p>
    <w:p w14:paraId="55FA4381" w14:textId="77777777" w:rsidR="00A85C4D" w:rsidRDefault="00A85C4D" w:rsidP="00A85C4D">
      <w:pPr>
        <w:pStyle w:val="ListParagraph"/>
        <w:spacing w:after="0" w:line="240" w:lineRule="auto"/>
        <w:jc w:val="right"/>
        <w:rPr>
          <w:rFonts w:cs="Arial"/>
          <w:b/>
          <w:sz w:val="20"/>
          <w:szCs w:val="20"/>
        </w:rPr>
      </w:pPr>
    </w:p>
    <w:p w14:paraId="1400166C" w14:textId="3FD9D4D5" w:rsidR="00A85C4D" w:rsidRDefault="009B722A" w:rsidP="00A85C4D">
      <w:pPr>
        <w:spacing w:after="0" w:line="240" w:lineRule="auto"/>
        <w:ind w:left="-709"/>
        <w:jc w:val="both"/>
        <w:rPr>
          <w:rFonts w:cs="Arial"/>
          <w:b/>
          <w:sz w:val="20"/>
          <w:szCs w:val="20"/>
          <w:u w:val="single"/>
        </w:rPr>
      </w:pPr>
      <w:r>
        <w:rPr>
          <w:b/>
          <w:sz w:val="20"/>
          <w:szCs w:val="20"/>
          <w:u w:val="single"/>
        </w:rPr>
        <w:t>7</w:t>
      </w:r>
      <w:r w:rsidR="00A85C4D" w:rsidRPr="0093092F">
        <w:rPr>
          <w:b/>
          <w:sz w:val="20"/>
          <w:szCs w:val="20"/>
          <w:u w:val="single"/>
        </w:rPr>
        <w:t xml:space="preserve">. </w:t>
      </w:r>
      <w:r w:rsidR="00A85C4D" w:rsidRPr="0093092F">
        <w:rPr>
          <w:rFonts w:cs="Arial"/>
          <w:b/>
          <w:sz w:val="20"/>
          <w:szCs w:val="20"/>
          <w:u w:val="single"/>
        </w:rPr>
        <w:t>TO</w:t>
      </w:r>
      <w:r w:rsidR="00A85C4D" w:rsidRPr="00495CDB">
        <w:rPr>
          <w:rFonts w:cs="Arial"/>
          <w:b/>
          <w:sz w:val="20"/>
          <w:szCs w:val="20"/>
          <w:u w:val="single"/>
        </w:rPr>
        <w:t xml:space="preserve"> RECEIVE REPORTS FROM MEETINGS OR TRAINING EVENTS ATTENDED BY MEMBERS.</w:t>
      </w:r>
    </w:p>
    <w:p w14:paraId="6268FB4F" w14:textId="22C6CEC4" w:rsidR="00A85C4D" w:rsidRDefault="00A85C4D" w:rsidP="00A85C4D">
      <w:pPr>
        <w:spacing w:after="0" w:line="240" w:lineRule="auto"/>
        <w:ind w:left="-709"/>
        <w:jc w:val="both"/>
        <w:rPr>
          <w:sz w:val="20"/>
          <w:szCs w:val="20"/>
        </w:rPr>
      </w:pPr>
      <w:r>
        <w:rPr>
          <w:sz w:val="20"/>
          <w:szCs w:val="20"/>
        </w:rPr>
        <w:t xml:space="preserve">There were no </w:t>
      </w:r>
      <w:r w:rsidRPr="00620D5B">
        <w:rPr>
          <w:sz w:val="20"/>
          <w:szCs w:val="20"/>
        </w:rPr>
        <w:t>matters to report</w:t>
      </w:r>
      <w:r>
        <w:rPr>
          <w:sz w:val="20"/>
          <w:szCs w:val="20"/>
        </w:rPr>
        <w:t xml:space="preserve"> in relation to this item</w:t>
      </w:r>
      <w:r w:rsidRPr="00620D5B">
        <w:rPr>
          <w:sz w:val="20"/>
          <w:szCs w:val="20"/>
        </w:rPr>
        <w:t>.</w:t>
      </w:r>
    </w:p>
    <w:p w14:paraId="3FF6F172" w14:textId="485BCE71" w:rsidR="009B722A" w:rsidRDefault="009B722A" w:rsidP="00A85C4D">
      <w:pPr>
        <w:spacing w:after="0" w:line="240" w:lineRule="auto"/>
        <w:ind w:left="-709"/>
        <w:jc w:val="both"/>
        <w:rPr>
          <w:sz w:val="20"/>
          <w:szCs w:val="20"/>
        </w:rPr>
      </w:pPr>
    </w:p>
    <w:p w14:paraId="050B9A53" w14:textId="03910318" w:rsidR="009B722A" w:rsidRDefault="009B722A" w:rsidP="00A85C4D">
      <w:pPr>
        <w:spacing w:after="0" w:line="240" w:lineRule="auto"/>
        <w:ind w:left="-709"/>
        <w:jc w:val="both"/>
        <w:rPr>
          <w:sz w:val="20"/>
          <w:szCs w:val="20"/>
        </w:rPr>
      </w:pPr>
    </w:p>
    <w:p w14:paraId="6D305DCC" w14:textId="72636CCB" w:rsidR="009B722A" w:rsidRDefault="009B722A" w:rsidP="00A85C4D">
      <w:pPr>
        <w:spacing w:after="0" w:line="240" w:lineRule="auto"/>
        <w:ind w:left="-709"/>
        <w:jc w:val="both"/>
        <w:rPr>
          <w:sz w:val="20"/>
          <w:szCs w:val="20"/>
        </w:rPr>
      </w:pPr>
    </w:p>
    <w:p w14:paraId="6B51899A" w14:textId="3218BB7A" w:rsidR="009B722A" w:rsidRDefault="009B722A" w:rsidP="00A85C4D">
      <w:pPr>
        <w:spacing w:after="0" w:line="240" w:lineRule="auto"/>
        <w:ind w:left="-709"/>
        <w:jc w:val="both"/>
        <w:rPr>
          <w:sz w:val="20"/>
          <w:szCs w:val="20"/>
        </w:rPr>
      </w:pPr>
    </w:p>
    <w:p w14:paraId="1040CA8C" w14:textId="77777777" w:rsidR="009B722A" w:rsidRPr="0016053F" w:rsidRDefault="009B722A" w:rsidP="009B722A">
      <w:pPr>
        <w:spacing w:after="0" w:line="240" w:lineRule="auto"/>
        <w:ind w:left="-709"/>
        <w:jc w:val="right"/>
        <w:rPr>
          <w:b/>
          <w:sz w:val="20"/>
          <w:szCs w:val="20"/>
        </w:rPr>
      </w:pPr>
      <w:r w:rsidRPr="0016053F">
        <w:rPr>
          <w:b/>
          <w:sz w:val="20"/>
          <w:szCs w:val="20"/>
        </w:rPr>
        <w:lastRenderedPageBreak/>
        <w:t>PAGE 81/16</w:t>
      </w:r>
    </w:p>
    <w:p w14:paraId="79DD0BC3" w14:textId="77777777" w:rsidR="009B722A" w:rsidRPr="009B722A" w:rsidRDefault="009B722A" w:rsidP="009B722A">
      <w:pPr>
        <w:spacing w:after="0" w:line="240" w:lineRule="auto"/>
        <w:ind w:left="-709"/>
        <w:jc w:val="right"/>
        <w:rPr>
          <w:sz w:val="20"/>
          <w:szCs w:val="20"/>
          <w:u w:val="single"/>
        </w:rPr>
      </w:pPr>
    </w:p>
    <w:p w14:paraId="74CE74AA" w14:textId="46306583" w:rsidR="009B722A" w:rsidRPr="009B722A" w:rsidRDefault="009B722A" w:rsidP="00A85C4D">
      <w:pPr>
        <w:spacing w:after="0" w:line="240" w:lineRule="auto"/>
        <w:ind w:left="-709"/>
        <w:jc w:val="both"/>
        <w:rPr>
          <w:b/>
          <w:sz w:val="20"/>
          <w:szCs w:val="20"/>
          <w:u w:val="single"/>
        </w:rPr>
      </w:pPr>
      <w:r w:rsidRPr="009B722A">
        <w:rPr>
          <w:sz w:val="20"/>
          <w:szCs w:val="20"/>
          <w:u w:val="single"/>
        </w:rPr>
        <w:t>8</w:t>
      </w:r>
      <w:r w:rsidRPr="009B722A">
        <w:rPr>
          <w:b/>
          <w:sz w:val="20"/>
          <w:szCs w:val="20"/>
          <w:u w:val="single"/>
        </w:rPr>
        <w:t>. TO REASOLVE</w:t>
      </w:r>
      <w:r>
        <w:rPr>
          <w:b/>
          <w:sz w:val="20"/>
          <w:szCs w:val="20"/>
          <w:u w:val="single"/>
        </w:rPr>
        <w:t xml:space="preserve"> </w:t>
      </w:r>
      <w:r w:rsidRPr="009B722A">
        <w:rPr>
          <w:b/>
          <w:sz w:val="20"/>
          <w:szCs w:val="20"/>
          <w:u w:val="single"/>
        </w:rPr>
        <w:t>TO APPROVE THE COUNCIL RECESS IN AUGUST AND DECEMBER AND DO NOT HOLD MEETINGS IN THOSE MONTHS.</w:t>
      </w:r>
    </w:p>
    <w:p w14:paraId="2D8DFCEB" w14:textId="06F03632" w:rsidR="0016053F" w:rsidRPr="009B722A" w:rsidRDefault="009B722A" w:rsidP="00A85C4D">
      <w:pPr>
        <w:spacing w:after="0" w:line="240" w:lineRule="auto"/>
        <w:ind w:left="-709"/>
        <w:jc w:val="both"/>
        <w:rPr>
          <w:b/>
          <w:sz w:val="20"/>
          <w:szCs w:val="20"/>
        </w:rPr>
      </w:pPr>
      <w:r w:rsidRPr="009B722A">
        <w:rPr>
          <w:b/>
          <w:sz w:val="20"/>
          <w:szCs w:val="20"/>
        </w:rPr>
        <w:t>Action: The council resolved to recess in August and December and not hold full council meetings but hold committee meetings if required.</w:t>
      </w:r>
    </w:p>
    <w:p w14:paraId="707DE9E0" w14:textId="77777777" w:rsidR="00A85C4D" w:rsidRDefault="00A85C4D" w:rsidP="00A85C4D">
      <w:pPr>
        <w:spacing w:after="0" w:line="240" w:lineRule="auto"/>
        <w:ind w:left="-709"/>
        <w:jc w:val="both"/>
        <w:rPr>
          <w:sz w:val="20"/>
          <w:szCs w:val="20"/>
        </w:rPr>
      </w:pPr>
    </w:p>
    <w:p w14:paraId="298230F6" w14:textId="77777777" w:rsidR="00A85C4D" w:rsidRPr="00622F85" w:rsidRDefault="00A85C4D" w:rsidP="00A85C4D">
      <w:pPr>
        <w:tabs>
          <w:tab w:val="left" w:pos="3086"/>
        </w:tabs>
        <w:spacing w:after="0" w:line="240" w:lineRule="auto"/>
        <w:ind w:left="-709"/>
        <w:jc w:val="both"/>
        <w:rPr>
          <w:rFonts w:cs="Arial"/>
          <w:b/>
          <w:sz w:val="20"/>
          <w:szCs w:val="20"/>
        </w:rPr>
      </w:pPr>
      <w:r>
        <w:rPr>
          <w:rFonts w:cs="Arial"/>
          <w:b/>
          <w:sz w:val="20"/>
          <w:szCs w:val="20"/>
          <w:u w:val="single"/>
        </w:rPr>
        <w:t>9</w:t>
      </w:r>
      <w:r w:rsidRPr="00622F85">
        <w:rPr>
          <w:rFonts w:cs="Arial"/>
          <w:b/>
          <w:sz w:val="20"/>
          <w:szCs w:val="20"/>
          <w:u w:val="single"/>
        </w:rPr>
        <w:t>. FINANCE MATTERS.</w:t>
      </w:r>
    </w:p>
    <w:p w14:paraId="029D0724" w14:textId="77777777" w:rsidR="00A85C4D" w:rsidRPr="00127CF8" w:rsidRDefault="00A85C4D" w:rsidP="00A85C4D">
      <w:pPr>
        <w:pStyle w:val="ListParagraph"/>
        <w:ind w:left="-709"/>
        <w:rPr>
          <w:rFonts w:cs="Arial"/>
          <w:b/>
          <w:color w:val="000000"/>
          <w:sz w:val="20"/>
          <w:szCs w:val="20"/>
          <w:u w:val="single"/>
        </w:rPr>
      </w:pPr>
      <w:r w:rsidRPr="003E60EC">
        <w:rPr>
          <w:b/>
          <w:sz w:val="20"/>
          <w:szCs w:val="20"/>
        </w:rPr>
        <w:t xml:space="preserve">a.   </w:t>
      </w:r>
      <w:r w:rsidRPr="003E60EC">
        <w:rPr>
          <w:rFonts w:cs="Arial"/>
          <w:b/>
          <w:color w:val="000000"/>
          <w:sz w:val="20"/>
          <w:szCs w:val="20"/>
          <w:u w:val="single"/>
        </w:rPr>
        <w:t>To</w:t>
      </w:r>
      <w:r w:rsidRPr="00127CF8">
        <w:rPr>
          <w:rFonts w:cs="Arial"/>
          <w:b/>
          <w:color w:val="000000"/>
          <w:sz w:val="20"/>
          <w:szCs w:val="20"/>
          <w:u w:val="single"/>
        </w:rPr>
        <w:t xml:space="preserve"> resolve to approve the Invoices for payment and Bank Reconciliation as per the Financial Report recommended by the Finance Committee.</w:t>
      </w:r>
    </w:p>
    <w:p w14:paraId="5D27A547" w14:textId="5E3BB34D" w:rsidR="00A85C4D" w:rsidRDefault="00A85C4D" w:rsidP="00A85C4D">
      <w:pPr>
        <w:pStyle w:val="ListParagraph"/>
        <w:ind w:left="-709"/>
        <w:jc w:val="both"/>
        <w:rPr>
          <w:rFonts w:cs="Arial"/>
          <w:sz w:val="20"/>
          <w:szCs w:val="20"/>
        </w:rPr>
      </w:pPr>
      <w:r>
        <w:rPr>
          <w:rFonts w:cs="Arial"/>
          <w:sz w:val="20"/>
          <w:szCs w:val="20"/>
        </w:rPr>
        <w:t>Cllr J Cross advised that there had not been a quorum to hold a Finance Meeting however he had checked the invoices, cheques and Bank Statements</w:t>
      </w:r>
      <w:r w:rsidRPr="00511720">
        <w:rPr>
          <w:rFonts w:cs="Arial"/>
          <w:sz w:val="20"/>
          <w:szCs w:val="20"/>
        </w:rPr>
        <w:t xml:space="preserve"> </w:t>
      </w:r>
      <w:r>
        <w:rPr>
          <w:rFonts w:cs="Arial"/>
          <w:sz w:val="20"/>
          <w:szCs w:val="20"/>
        </w:rPr>
        <w:t xml:space="preserve">prior to </w:t>
      </w:r>
      <w:r w:rsidRPr="00511720">
        <w:rPr>
          <w:rFonts w:cs="Arial"/>
          <w:sz w:val="20"/>
          <w:szCs w:val="20"/>
        </w:rPr>
        <w:t>the Finance Meeting</w:t>
      </w:r>
      <w:r>
        <w:rPr>
          <w:rFonts w:cs="Arial"/>
          <w:sz w:val="20"/>
          <w:szCs w:val="20"/>
        </w:rPr>
        <w:t xml:space="preserve"> and Cllr G Moore had also checked them and they had agreed with amendments to the Finance Report that they were in order and were a true reflection of the council accounts.</w:t>
      </w:r>
    </w:p>
    <w:p w14:paraId="54FC6D49" w14:textId="30A3114B" w:rsidR="00A85C4D" w:rsidRPr="00620D5B" w:rsidRDefault="00A85C4D" w:rsidP="00A85C4D">
      <w:pPr>
        <w:pStyle w:val="ListParagraph"/>
        <w:ind w:left="-709"/>
        <w:jc w:val="both"/>
        <w:rPr>
          <w:rFonts w:cs="Arial"/>
          <w:b/>
          <w:sz w:val="20"/>
          <w:szCs w:val="20"/>
        </w:rPr>
      </w:pPr>
      <w:r w:rsidRPr="00620D5B">
        <w:rPr>
          <w:rFonts w:cs="Arial"/>
          <w:b/>
          <w:sz w:val="20"/>
          <w:szCs w:val="20"/>
        </w:rPr>
        <w:t>Action: The council resolved to approve the invoices for payment and the recommendations of</w:t>
      </w:r>
      <w:r>
        <w:rPr>
          <w:rFonts w:cs="Arial"/>
          <w:b/>
          <w:sz w:val="20"/>
          <w:szCs w:val="20"/>
        </w:rPr>
        <w:t xml:space="preserve"> Cllr J Cross and G Moore</w:t>
      </w:r>
      <w:r w:rsidRPr="00620D5B">
        <w:rPr>
          <w:rFonts w:cs="Arial"/>
          <w:b/>
          <w:sz w:val="20"/>
          <w:szCs w:val="20"/>
        </w:rPr>
        <w:t xml:space="preserve"> in respect of the reconciliations and payments</w:t>
      </w:r>
      <w:r>
        <w:rPr>
          <w:rFonts w:cs="Arial"/>
          <w:b/>
          <w:sz w:val="20"/>
          <w:szCs w:val="20"/>
        </w:rPr>
        <w:t xml:space="preserve"> with the approve amendments</w:t>
      </w:r>
      <w:r w:rsidRPr="00620D5B">
        <w:rPr>
          <w:rFonts w:cs="Arial"/>
          <w:b/>
          <w:sz w:val="20"/>
          <w:szCs w:val="20"/>
        </w:rPr>
        <w:t>.</w:t>
      </w:r>
    </w:p>
    <w:p w14:paraId="72F967DA" w14:textId="77777777" w:rsidR="00A85C4D" w:rsidRDefault="00A85C4D" w:rsidP="00A85C4D">
      <w:pPr>
        <w:pStyle w:val="ListParagraph"/>
        <w:ind w:left="-709"/>
        <w:jc w:val="both"/>
        <w:rPr>
          <w:rFonts w:cs="Arial"/>
          <w:sz w:val="20"/>
          <w:szCs w:val="20"/>
        </w:rPr>
      </w:pPr>
    </w:p>
    <w:p w14:paraId="65120A55" w14:textId="77777777" w:rsidR="00A85C4D" w:rsidRDefault="00A85C4D" w:rsidP="00A85C4D">
      <w:pPr>
        <w:pStyle w:val="ListParagraph"/>
        <w:ind w:left="-709"/>
        <w:jc w:val="both"/>
        <w:rPr>
          <w:rFonts w:cs="Arial"/>
          <w:b/>
          <w:sz w:val="20"/>
          <w:szCs w:val="20"/>
        </w:rPr>
      </w:pPr>
      <w:r w:rsidRPr="00620D5B">
        <w:rPr>
          <w:rFonts w:cs="Arial"/>
          <w:b/>
          <w:sz w:val="20"/>
          <w:szCs w:val="20"/>
        </w:rPr>
        <w:t>The Clerk advised that all invoices, bank statements etc</w:t>
      </w:r>
      <w:r>
        <w:rPr>
          <w:rFonts w:cs="Arial"/>
          <w:b/>
          <w:sz w:val="20"/>
          <w:szCs w:val="20"/>
        </w:rPr>
        <w:t>.,</w:t>
      </w:r>
      <w:r w:rsidRPr="00620D5B">
        <w:rPr>
          <w:rFonts w:cs="Arial"/>
          <w:b/>
          <w:sz w:val="20"/>
          <w:szCs w:val="20"/>
        </w:rPr>
        <w:t xml:space="preserve"> were available for any member of the council or any member of the public to inspect if they wish.</w:t>
      </w:r>
    </w:p>
    <w:p w14:paraId="00234DB4" w14:textId="77777777" w:rsidR="00A85C4D" w:rsidRDefault="00A85C4D" w:rsidP="00A85C4D">
      <w:pPr>
        <w:pStyle w:val="ListParagraph"/>
        <w:ind w:left="-709"/>
        <w:jc w:val="both"/>
        <w:rPr>
          <w:rFonts w:cs="Arial"/>
          <w:b/>
          <w:sz w:val="20"/>
          <w:szCs w:val="20"/>
        </w:rPr>
      </w:pPr>
    </w:p>
    <w:p w14:paraId="6568984D" w14:textId="652C7F28" w:rsidR="00A85C4D" w:rsidRDefault="00A85C4D" w:rsidP="00A85C4D">
      <w:pPr>
        <w:pStyle w:val="ListParagraph"/>
        <w:spacing w:line="240" w:lineRule="auto"/>
        <w:ind w:left="-709"/>
        <w:jc w:val="both"/>
        <w:rPr>
          <w:rFonts w:cs="Calibri"/>
          <w:b/>
          <w:sz w:val="20"/>
          <w:szCs w:val="20"/>
        </w:rPr>
      </w:pPr>
      <w:r>
        <w:rPr>
          <w:rFonts w:cs="Arial"/>
          <w:b/>
          <w:sz w:val="20"/>
          <w:szCs w:val="20"/>
        </w:rPr>
        <w:t xml:space="preserve">b. </w:t>
      </w:r>
      <w:r w:rsidRPr="003E60EC">
        <w:rPr>
          <w:rFonts w:cs="Calibri"/>
          <w:b/>
          <w:sz w:val="20"/>
          <w:szCs w:val="20"/>
        </w:rPr>
        <w:t xml:space="preserve">To resolve to approve </w:t>
      </w:r>
      <w:r>
        <w:rPr>
          <w:rFonts w:cs="Calibri"/>
          <w:b/>
          <w:sz w:val="20"/>
          <w:szCs w:val="20"/>
        </w:rPr>
        <w:t>footway lighting to the Memorial Field</w:t>
      </w:r>
    </w:p>
    <w:p w14:paraId="771718BD" w14:textId="03D9DCE0" w:rsidR="00A85C4D" w:rsidRDefault="00A85C4D" w:rsidP="00A85C4D">
      <w:pPr>
        <w:pStyle w:val="ListParagraph"/>
        <w:spacing w:line="240" w:lineRule="auto"/>
        <w:ind w:left="-709"/>
        <w:jc w:val="both"/>
        <w:rPr>
          <w:rFonts w:cs="Arial"/>
          <w:sz w:val="20"/>
          <w:szCs w:val="20"/>
        </w:rPr>
      </w:pPr>
      <w:r w:rsidRPr="00624DB4">
        <w:rPr>
          <w:rFonts w:cs="Arial"/>
          <w:sz w:val="20"/>
          <w:szCs w:val="20"/>
        </w:rPr>
        <w:t xml:space="preserve">The Clerk advised that JB Electricals had advised that they had already purchased the light column for the footway and as part of the agreement that they would carry out the electrical works free of charge if the council covered the cost of the column but she was awaiting the price for the column, </w:t>
      </w:r>
      <w:r w:rsidR="00D12756" w:rsidRPr="00624DB4">
        <w:rPr>
          <w:rFonts w:cs="Arial"/>
          <w:sz w:val="20"/>
          <w:szCs w:val="20"/>
        </w:rPr>
        <w:t>she</w:t>
      </w:r>
      <w:r w:rsidRPr="00624DB4">
        <w:rPr>
          <w:rFonts w:cs="Arial"/>
          <w:sz w:val="20"/>
          <w:szCs w:val="20"/>
        </w:rPr>
        <w:t xml:space="preserve"> advised that she had also received </w:t>
      </w:r>
      <w:r w:rsidR="00624DB4" w:rsidRPr="00624DB4">
        <w:rPr>
          <w:rFonts w:cs="Arial"/>
          <w:sz w:val="20"/>
          <w:szCs w:val="20"/>
        </w:rPr>
        <w:t>a quote from Hodgsons Forge for an ornate light and arch designed by Cllr D Shepperson that could be erected over the pedestrian gate.</w:t>
      </w:r>
    </w:p>
    <w:p w14:paraId="5393725D" w14:textId="56E1F501" w:rsidR="00A03489" w:rsidRDefault="00A03489" w:rsidP="00A85C4D">
      <w:pPr>
        <w:pStyle w:val="ListParagraph"/>
        <w:spacing w:line="240" w:lineRule="auto"/>
        <w:ind w:left="-709"/>
        <w:jc w:val="both"/>
        <w:rPr>
          <w:rFonts w:cs="Calibri"/>
          <w:sz w:val="20"/>
          <w:szCs w:val="20"/>
        </w:rPr>
      </w:pPr>
    </w:p>
    <w:p w14:paraId="358112E3" w14:textId="2E428693" w:rsidR="00A03489" w:rsidRPr="00A03489" w:rsidRDefault="00A03489" w:rsidP="00A85C4D">
      <w:pPr>
        <w:pStyle w:val="ListParagraph"/>
        <w:spacing w:line="240" w:lineRule="auto"/>
        <w:ind w:left="-709"/>
        <w:jc w:val="both"/>
        <w:rPr>
          <w:rFonts w:cs="Calibri"/>
          <w:b/>
          <w:sz w:val="20"/>
          <w:szCs w:val="20"/>
        </w:rPr>
      </w:pPr>
      <w:r w:rsidRPr="00A03489">
        <w:rPr>
          <w:rFonts w:cs="Calibri"/>
          <w:b/>
          <w:sz w:val="20"/>
          <w:szCs w:val="20"/>
        </w:rPr>
        <w:t>Action: The council resolved to leave the matter in abeyance until the cost of the column was received.</w:t>
      </w:r>
    </w:p>
    <w:p w14:paraId="7CDF6464" w14:textId="0B54A3FC" w:rsidR="00A85C4D" w:rsidRDefault="00A85C4D" w:rsidP="00A85C4D">
      <w:pPr>
        <w:spacing w:after="0" w:line="240" w:lineRule="auto"/>
        <w:ind w:left="-709"/>
        <w:rPr>
          <w:rFonts w:cs="Calibri"/>
          <w:b/>
          <w:sz w:val="20"/>
          <w:szCs w:val="20"/>
        </w:rPr>
      </w:pPr>
      <w:r>
        <w:rPr>
          <w:rFonts w:cs="Calibri"/>
          <w:b/>
          <w:sz w:val="20"/>
          <w:szCs w:val="20"/>
        </w:rPr>
        <w:t xml:space="preserve">c. To resolve to approve </w:t>
      </w:r>
      <w:r w:rsidR="00796408">
        <w:rPr>
          <w:rFonts w:cs="Calibri"/>
          <w:b/>
          <w:sz w:val="20"/>
          <w:szCs w:val="20"/>
        </w:rPr>
        <w:t>purchase of equipment for the pavilion</w:t>
      </w:r>
      <w:r>
        <w:rPr>
          <w:rFonts w:cs="Calibri"/>
          <w:b/>
          <w:sz w:val="20"/>
          <w:szCs w:val="20"/>
        </w:rPr>
        <w:t>.</w:t>
      </w:r>
    </w:p>
    <w:p w14:paraId="211B45D1" w14:textId="33B0F5E1" w:rsidR="00A85C4D" w:rsidRDefault="00A85C4D" w:rsidP="00A85C4D">
      <w:pPr>
        <w:spacing w:after="0" w:line="240" w:lineRule="auto"/>
        <w:ind w:left="-709"/>
        <w:rPr>
          <w:rFonts w:cs="Calibri"/>
          <w:b/>
          <w:sz w:val="20"/>
          <w:szCs w:val="20"/>
        </w:rPr>
      </w:pPr>
      <w:r>
        <w:rPr>
          <w:rFonts w:cs="Calibri"/>
          <w:b/>
          <w:sz w:val="20"/>
          <w:szCs w:val="20"/>
        </w:rPr>
        <w:t xml:space="preserve">Action: The council </w:t>
      </w:r>
      <w:r w:rsidR="00796408">
        <w:rPr>
          <w:rFonts w:cs="Calibri"/>
          <w:b/>
          <w:sz w:val="20"/>
          <w:szCs w:val="20"/>
        </w:rPr>
        <w:t>resolved to approve the purchase of a trolley to move the chairs, a trolley for the Cleaner to take cleaning equipment from the pavilion to clean the public toilets.</w:t>
      </w:r>
    </w:p>
    <w:p w14:paraId="2E523593" w14:textId="77777777" w:rsidR="00A85C4D" w:rsidRDefault="00A85C4D" w:rsidP="00A85C4D">
      <w:pPr>
        <w:spacing w:after="0" w:line="240" w:lineRule="auto"/>
        <w:ind w:left="-709"/>
        <w:rPr>
          <w:rFonts w:cs="Calibri"/>
          <w:b/>
          <w:sz w:val="20"/>
          <w:szCs w:val="20"/>
        </w:rPr>
      </w:pPr>
    </w:p>
    <w:p w14:paraId="1C34AA02" w14:textId="77777777" w:rsidR="00796408" w:rsidRDefault="00A85C4D" w:rsidP="00A85C4D">
      <w:pPr>
        <w:spacing w:after="0" w:line="240" w:lineRule="auto"/>
        <w:ind w:left="-709"/>
        <w:rPr>
          <w:rFonts w:cs="Calibri"/>
          <w:b/>
          <w:sz w:val="20"/>
          <w:szCs w:val="20"/>
        </w:rPr>
      </w:pPr>
      <w:r>
        <w:rPr>
          <w:rFonts w:cs="Calibri"/>
          <w:b/>
          <w:sz w:val="20"/>
          <w:szCs w:val="20"/>
        </w:rPr>
        <w:t xml:space="preserve">d. To resolve to </w:t>
      </w:r>
      <w:r w:rsidR="00796408">
        <w:rPr>
          <w:rFonts w:cs="Calibri"/>
          <w:b/>
          <w:sz w:val="20"/>
          <w:szCs w:val="20"/>
        </w:rPr>
        <w:t>receive the play inspection report and approve any repairs required.</w:t>
      </w:r>
    </w:p>
    <w:p w14:paraId="3B174143" w14:textId="11E80CCD" w:rsidR="00A85C4D" w:rsidRDefault="00A85C4D" w:rsidP="00A85C4D">
      <w:pPr>
        <w:spacing w:after="0" w:line="240" w:lineRule="auto"/>
        <w:ind w:left="-709"/>
        <w:rPr>
          <w:rFonts w:cs="Calibri"/>
          <w:b/>
          <w:sz w:val="20"/>
          <w:szCs w:val="20"/>
        </w:rPr>
      </w:pPr>
      <w:r>
        <w:rPr>
          <w:rFonts w:cs="Calibri"/>
          <w:b/>
          <w:sz w:val="20"/>
          <w:szCs w:val="20"/>
        </w:rPr>
        <w:t xml:space="preserve">Action: The Council resolved to approve </w:t>
      </w:r>
      <w:r w:rsidR="00796408">
        <w:rPr>
          <w:rFonts w:cs="Calibri"/>
          <w:b/>
          <w:sz w:val="20"/>
          <w:szCs w:val="20"/>
        </w:rPr>
        <w:t xml:space="preserve">the specified repairs as per the inspection report circulated by e-mail to all members for the </w:t>
      </w:r>
      <w:r w:rsidR="00D12756">
        <w:rPr>
          <w:rFonts w:cs="Calibri"/>
          <w:b/>
          <w:sz w:val="20"/>
          <w:szCs w:val="20"/>
        </w:rPr>
        <w:t>Benn’s</w:t>
      </w:r>
      <w:r w:rsidR="00796408">
        <w:rPr>
          <w:rFonts w:cs="Calibri"/>
          <w:b/>
          <w:sz w:val="20"/>
          <w:szCs w:val="20"/>
        </w:rPr>
        <w:t xml:space="preserve"> Lane play area.</w:t>
      </w:r>
    </w:p>
    <w:p w14:paraId="062F77F7" w14:textId="4CAABA3B" w:rsidR="00A85C4D" w:rsidRDefault="00A85C4D" w:rsidP="00A85C4D">
      <w:pPr>
        <w:spacing w:after="0" w:line="240" w:lineRule="auto"/>
        <w:ind w:left="-709"/>
        <w:rPr>
          <w:rFonts w:cs="Calibri"/>
          <w:b/>
          <w:sz w:val="20"/>
          <w:szCs w:val="20"/>
        </w:rPr>
      </w:pPr>
    </w:p>
    <w:p w14:paraId="4CB74BAA" w14:textId="7E5772D5" w:rsidR="00567F92" w:rsidRPr="00567F92" w:rsidRDefault="00567F92" w:rsidP="00A85C4D">
      <w:pPr>
        <w:spacing w:after="0" w:line="240" w:lineRule="auto"/>
        <w:ind w:left="-709"/>
        <w:rPr>
          <w:rFonts w:cs="Calibri"/>
          <w:sz w:val="20"/>
          <w:szCs w:val="20"/>
        </w:rPr>
      </w:pPr>
      <w:r w:rsidRPr="00567F92">
        <w:rPr>
          <w:rFonts w:cs="Calibri"/>
          <w:sz w:val="20"/>
          <w:szCs w:val="20"/>
        </w:rPr>
        <w:t>Cllr J Cross left the meeting at 8.55 p.m. after declaring an interest in the following agenda item.</w:t>
      </w:r>
    </w:p>
    <w:p w14:paraId="7BDD586D" w14:textId="77777777" w:rsidR="00567F92" w:rsidRDefault="00567F92" w:rsidP="00A85C4D">
      <w:pPr>
        <w:spacing w:after="0" w:line="240" w:lineRule="auto"/>
        <w:ind w:left="-709"/>
        <w:rPr>
          <w:rFonts w:cs="Calibri"/>
          <w:b/>
          <w:sz w:val="20"/>
          <w:szCs w:val="20"/>
        </w:rPr>
      </w:pPr>
    </w:p>
    <w:p w14:paraId="661A034A" w14:textId="2043C8E2" w:rsidR="00A85C4D" w:rsidRDefault="00A85C4D" w:rsidP="00A85C4D">
      <w:pPr>
        <w:spacing w:after="0" w:line="240" w:lineRule="auto"/>
        <w:ind w:left="-709"/>
        <w:rPr>
          <w:rFonts w:cs="Calibri"/>
          <w:b/>
          <w:sz w:val="20"/>
          <w:szCs w:val="20"/>
        </w:rPr>
      </w:pPr>
      <w:r>
        <w:rPr>
          <w:rFonts w:cs="Calibri"/>
          <w:b/>
          <w:sz w:val="20"/>
          <w:szCs w:val="20"/>
        </w:rPr>
        <w:t xml:space="preserve">e. To resolve to </w:t>
      </w:r>
      <w:r w:rsidR="00796408">
        <w:rPr>
          <w:rFonts w:cs="Calibri"/>
          <w:b/>
          <w:sz w:val="20"/>
          <w:szCs w:val="20"/>
        </w:rPr>
        <w:t xml:space="preserve">consider and </w:t>
      </w:r>
      <w:r>
        <w:rPr>
          <w:rFonts w:cs="Calibri"/>
          <w:b/>
          <w:sz w:val="20"/>
          <w:szCs w:val="20"/>
        </w:rPr>
        <w:t xml:space="preserve">approve a donation to the </w:t>
      </w:r>
      <w:r w:rsidR="00796408">
        <w:rPr>
          <w:rFonts w:cs="Calibri"/>
          <w:b/>
          <w:sz w:val="20"/>
          <w:szCs w:val="20"/>
        </w:rPr>
        <w:t>Village Hall</w:t>
      </w:r>
      <w:r>
        <w:rPr>
          <w:rFonts w:cs="Calibri"/>
          <w:b/>
          <w:sz w:val="20"/>
          <w:szCs w:val="20"/>
        </w:rPr>
        <w:t>.</w:t>
      </w:r>
    </w:p>
    <w:p w14:paraId="0EFD0F71" w14:textId="63CA6424" w:rsidR="00A85C4D" w:rsidRDefault="00A85C4D" w:rsidP="00A85C4D">
      <w:pPr>
        <w:spacing w:after="0" w:line="240" w:lineRule="auto"/>
        <w:ind w:left="-709"/>
        <w:rPr>
          <w:rFonts w:cs="Calibri"/>
          <w:b/>
          <w:sz w:val="20"/>
          <w:szCs w:val="20"/>
        </w:rPr>
      </w:pPr>
      <w:r>
        <w:rPr>
          <w:rFonts w:cs="Calibri"/>
          <w:b/>
          <w:sz w:val="20"/>
          <w:szCs w:val="20"/>
        </w:rPr>
        <w:t xml:space="preserve">Action the council resolved to approve a </w:t>
      </w:r>
      <w:r w:rsidRPr="001121A2">
        <w:rPr>
          <w:rFonts w:cs="Calibri"/>
          <w:b/>
          <w:sz w:val="20"/>
          <w:szCs w:val="20"/>
        </w:rPr>
        <w:t>donation of £</w:t>
      </w:r>
      <w:r w:rsidR="001340AE" w:rsidRPr="001121A2">
        <w:rPr>
          <w:rFonts w:cs="Calibri"/>
          <w:b/>
          <w:sz w:val="20"/>
          <w:szCs w:val="20"/>
        </w:rPr>
        <w:t xml:space="preserve">630.00 </w:t>
      </w:r>
      <w:r w:rsidRPr="001121A2">
        <w:rPr>
          <w:rFonts w:cs="Calibri"/>
          <w:b/>
          <w:sz w:val="20"/>
          <w:szCs w:val="20"/>
        </w:rPr>
        <w:t xml:space="preserve">to the </w:t>
      </w:r>
      <w:r w:rsidR="00796408" w:rsidRPr="001121A2">
        <w:rPr>
          <w:rFonts w:cs="Calibri"/>
          <w:b/>
          <w:sz w:val="20"/>
          <w:szCs w:val="20"/>
        </w:rPr>
        <w:t>Village Hall for new toilets and as matched funding for the Village Hall Committee WREN grant.</w:t>
      </w:r>
    </w:p>
    <w:p w14:paraId="6670B322" w14:textId="01F6EE69" w:rsidR="00567F92" w:rsidRDefault="00567F92" w:rsidP="00A85C4D">
      <w:pPr>
        <w:spacing w:after="0" w:line="240" w:lineRule="auto"/>
        <w:ind w:left="-709"/>
        <w:rPr>
          <w:rFonts w:cs="Calibri"/>
          <w:b/>
          <w:sz w:val="20"/>
          <w:szCs w:val="20"/>
        </w:rPr>
      </w:pPr>
    </w:p>
    <w:p w14:paraId="7924F37B" w14:textId="34F64167" w:rsidR="00567F92" w:rsidRPr="00567F92" w:rsidRDefault="00567F92" w:rsidP="00A85C4D">
      <w:pPr>
        <w:spacing w:after="0" w:line="240" w:lineRule="auto"/>
        <w:ind w:left="-709"/>
        <w:rPr>
          <w:rFonts w:cs="Calibri"/>
          <w:sz w:val="20"/>
          <w:szCs w:val="20"/>
        </w:rPr>
      </w:pPr>
      <w:r w:rsidRPr="00567F92">
        <w:rPr>
          <w:rFonts w:cs="Calibri"/>
          <w:sz w:val="20"/>
          <w:szCs w:val="20"/>
        </w:rPr>
        <w:t>Cllr J Cross re-joined the meeting at 9.05 p.m.</w:t>
      </w:r>
    </w:p>
    <w:p w14:paraId="6637CCEE" w14:textId="77777777" w:rsidR="00567F92" w:rsidRPr="001121A2" w:rsidRDefault="00567F92" w:rsidP="00A85C4D">
      <w:pPr>
        <w:spacing w:after="0" w:line="240" w:lineRule="auto"/>
        <w:ind w:left="-709"/>
        <w:rPr>
          <w:rFonts w:cs="Calibri"/>
          <w:b/>
          <w:sz w:val="20"/>
          <w:szCs w:val="20"/>
        </w:rPr>
      </w:pPr>
    </w:p>
    <w:p w14:paraId="1D462890" w14:textId="77777777" w:rsidR="00A85C4D" w:rsidRDefault="00A85C4D" w:rsidP="00A85C4D">
      <w:pPr>
        <w:spacing w:after="0" w:line="240" w:lineRule="auto"/>
        <w:ind w:left="-709"/>
        <w:rPr>
          <w:rFonts w:cs="Calibri"/>
          <w:b/>
          <w:sz w:val="20"/>
          <w:szCs w:val="20"/>
        </w:rPr>
      </w:pPr>
    </w:p>
    <w:p w14:paraId="4942707C" w14:textId="03435868" w:rsidR="00567F92" w:rsidRDefault="00A85C4D" w:rsidP="00A85C4D">
      <w:pPr>
        <w:spacing w:after="0" w:line="240" w:lineRule="auto"/>
        <w:ind w:left="-709"/>
        <w:rPr>
          <w:rFonts w:cs="Calibri"/>
          <w:b/>
          <w:sz w:val="20"/>
          <w:szCs w:val="20"/>
          <w:u w:val="single"/>
        </w:rPr>
      </w:pPr>
      <w:r>
        <w:rPr>
          <w:rFonts w:cs="Calibri"/>
          <w:b/>
          <w:sz w:val="20"/>
          <w:szCs w:val="20"/>
          <w:u w:val="single"/>
        </w:rPr>
        <w:t xml:space="preserve">10. </w:t>
      </w:r>
      <w:r w:rsidR="00567F92">
        <w:rPr>
          <w:rFonts w:cs="Calibri"/>
          <w:b/>
          <w:sz w:val="20"/>
          <w:szCs w:val="20"/>
          <w:u w:val="single"/>
        </w:rPr>
        <w:t>TO RESOLVE TO CONSIDDER A REQUEST FOR CO-OPTION TO THE COUNCIL.</w:t>
      </w:r>
    </w:p>
    <w:p w14:paraId="49A35231" w14:textId="6DC91513" w:rsidR="00567F92" w:rsidRDefault="00567F92" w:rsidP="00A85C4D">
      <w:pPr>
        <w:spacing w:after="0" w:line="240" w:lineRule="auto"/>
        <w:ind w:left="-709"/>
        <w:rPr>
          <w:rFonts w:cs="Calibri"/>
          <w:sz w:val="20"/>
          <w:szCs w:val="20"/>
        </w:rPr>
      </w:pPr>
      <w:r>
        <w:rPr>
          <w:rFonts w:cs="Calibri"/>
          <w:sz w:val="20"/>
          <w:szCs w:val="20"/>
        </w:rPr>
        <w:t>The Clerk advised that she had received a request from Mr M Skippon in relation to being considered for Co-option the council.</w:t>
      </w:r>
    </w:p>
    <w:p w14:paraId="563A6E91" w14:textId="42AF5F04" w:rsidR="00567F92" w:rsidRPr="0085156A" w:rsidRDefault="00567F92" w:rsidP="00A85C4D">
      <w:pPr>
        <w:spacing w:after="0" w:line="240" w:lineRule="auto"/>
        <w:ind w:left="-709"/>
        <w:rPr>
          <w:rFonts w:cs="Calibri"/>
          <w:b/>
          <w:sz w:val="20"/>
          <w:szCs w:val="20"/>
        </w:rPr>
      </w:pPr>
      <w:r w:rsidRPr="0085156A">
        <w:rPr>
          <w:rFonts w:cs="Calibri"/>
          <w:b/>
          <w:sz w:val="20"/>
          <w:szCs w:val="20"/>
        </w:rPr>
        <w:t xml:space="preserve">Action: After much </w:t>
      </w:r>
      <w:r w:rsidR="00D12756" w:rsidRPr="0085156A">
        <w:rPr>
          <w:rFonts w:cs="Calibri"/>
          <w:b/>
          <w:sz w:val="20"/>
          <w:szCs w:val="20"/>
        </w:rPr>
        <w:t>deliberation,</w:t>
      </w:r>
      <w:r w:rsidRPr="0085156A">
        <w:rPr>
          <w:rFonts w:cs="Calibri"/>
          <w:b/>
          <w:sz w:val="20"/>
          <w:szCs w:val="20"/>
        </w:rPr>
        <w:t xml:space="preserve"> it was resolved th</w:t>
      </w:r>
      <w:r w:rsidR="00754A84">
        <w:rPr>
          <w:rFonts w:cs="Calibri"/>
          <w:b/>
          <w:sz w:val="20"/>
          <w:szCs w:val="20"/>
        </w:rPr>
        <w:t xml:space="preserve">at the council defer the matter </w:t>
      </w:r>
      <w:r w:rsidRPr="0085156A">
        <w:rPr>
          <w:rFonts w:cs="Calibri"/>
          <w:b/>
          <w:sz w:val="20"/>
          <w:szCs w:val="20"/>
        </w:rPr>
        <w:t xml:space="preserve">until </w:t>
      </w:r>
      <w:r w:rsidR="0085156A" w:rsidRPr="0085156A">
        <w:rPr>
          <w:rFonts w:cs="Calibri"/>
          <w:b/>
          <w:sz w:val="20"/>
          <w:szCs w:val="20"/>
        </w:rPr>
        <w:t>the next meeting on 15</w:t>
      </w:r>
      <w:r w:rsidRPr="0085156A">
        <w:rPr>
          <w:rFonts w:cs="Calibri"/>
          <w:b/>
          <w:sz w:val="20"/>
          <w:szCs w:val="20"/>
        </w:rPr>
        <w:t xml:space="preserve"> March 2017 to allow </w:t>
      </w:r>
      <w:r w:rsidR="0052188B" w:rsidRPr="0085156A">
        <w:rPr>
          <w:rFonts w:cs="Calibri"/>
          <w:b/>
          <w:sz w:val="20"/>
          <w:szCs w:val="20"/>
        </w:rPr>
        <w:t xml:space="preserve">the </w:t>
      </w:r>
      <w:r w:rsidR="006F4AA2" w:rsidRPr="0085156A">
        <w:rPr>
          <w:rFonts w:cs="Calibri"/>
          <w:b/>
          <w:sz w:val="20"/>
          <w:szCs w:val="20"/>
        </w:rPr>
        <w:t>notice of the vacancy to be circulated in the March edition of the Anchor magazine.</w:t>
      </w:r>
      <w:r w:rsidR="0085156A" w:rsidRPr="0085156A">
        <w:rPr>
          <w:rFonts w:cs="Calibri"/>
          <w:b/>
          <w:sz w:val="20"/>
          <w:szCs w:val="20"/>
        </w:rPr>
        <w:t xml:space="preserve"> Any candidates to be considered for interview prior to co-option. </w:t>
      </w:r>
      <w:r w:rsidR="0085156A">
        <w:rPr>
          <w:rFonts w:cs="Calibri"/>
          <w:b/>
          <w:sz w:val="20"/>
          <w:szCs w:val="20"/>
        </w:rPr>
        <w:t>A closing date of 14 March 2017 to be applied for any candidates to apply.</w:t>
      </w:r>
      <w:r w:rsidR="00DB6397">
        <w:rPr>
          <w:rFonts w:cs="Calibri"/>
          <w:b/>
          <w:sz w:val="20"/>
          <w:szCs w:val="20"/>
        </w:rPr>
        <w:t xml:space="preserve"> Applications to be considered </w:t>
      </w:r>
      <w:r w:rsidR="00754A84">
        <w:rPr>
          <w:rFonts w:cs="Calibri"/>
          <w:b/>
          <w:sz w:val="20"/>
          <w:szCs w:val="20"/>
        </w:rPr>
        <w:t xml:space="preserve">at the 15 March 2017 meeting </w:t>
      </w:r>
      <w:r w:rsidR="00DB6397">
        <w:rPr>
          <w:rFonts w:cs="Calibri"/>
          <w:b/>
          <w:sz w:val="20"/>
          <w:szCs w:val="20"/>
        </w:rPr>
        <w:t>and</w:t>
      </w:r>
      <w:r w:rsidR="00754A84">
        <w:rPr>
          <w:rFonts w:cs="Calibri"/>
          <w:b/>
          <w:sz w:val="20"/>
          <w:szCs w:val="20"/>
        </w:rPr>
        <w:t xml:space="preserve"> be</w:t>
      </w:r>
      <w:r w:rsidR="00DB6397">
        <w:rPr>
          <w:rFonts w:cs="Calibri"/>
          <w:b/>
          <w:sz w:val="20"/>
          <w:szCs w:val="20"/>
        </w:rPr>
        <w:t xml:space="preserve"> requested for interview at the 19 April 2017. </w:t>
      </w:r>
    </w:p>
    <w:p w14:paraId="0589F24F" w14:textId="32AE5EA5" w:rsidR="0085156A" w:rsidRDefault="0085156A" w:rsidP="00A85C4D">
      <w:pPr>
        <w:spacing w:after="0" w:line="240" w:lineRule="auto"/>
        <w:ind w:left="-709"/>
        <w:rPr>
          <w:rFonts w:cs="Calibri"/>
          <w:b/>
          <w:sz w:val="20"/>
          <w:szCs w:val="20"/>
        </w:rPr>
      </w:pPr>
    </w:p>
    <w:p w14:paraId="66719E34" w14:textId="64EF8A6E" w:rsidR="00236487" w:rsidRPr="00180974" w:rsidRDefault="00236487" w:rsidP="00A85C4D">
      <w:pPr>
        <w:spacing w:after="0" w:line="240" w:lineRule="auto"/>
        <w:ind w:left="-709"/>
        <w:rPr>
          <w:rFonts w:cs="Calibri"/>
          <w:sz w:val="20"/>
          <w:szCs w:val="20"/>
        </w:rPr>
      </w:pPr>
      <w:r w:rsidRPr="00180974">
        <w:rPr>
          <w:rFonts w:cs="Calibri"/>
          <w:sz w:val="20"/>
          <w:szCs w:val="20"/>
        </w:rPr>
        <w:t xml:space="preserve">Cllrs D Hillier and T Hunt </w:t>
      </w:r>
      <w:r w:rsidR="00180974" w:rsidRPr="00180974">
        <w:rPr>
          <w:rFonts w:cs="Calibri"/>
          <w:sz w:val="20"/>
          <w:szCs w:val="20"/>
        </w:rPr>
        <w:t>declared an interest in the following item and left the meeting</w:t>
      </w:r>
      <w:r w:rsidR="00180974">
        <w:rPr>
          <w:rFonts w:cs="Calibri"/>
          <w:sz w:val="20"/>
          <w:szCs w:val="20"/>
        </w:rPr>
        <w:t xml:space="preserve"> at 9.27 </w:t>
      </w:r>
      <w:r w:rsidR="00D12756">
        <w:rPr>
          <w:rFonts w:cs="Calibri"/>
          <w:sz w:val="20"/>
          <w:szCs w:val="20"/>
        </w:rPr>
        <w:t>p.m.</w:t>
      </w:r>
    </w:p>
    <w:p w14:paraId="31C56CF1" w14:textId="1AC3EF19" w:rsidR="00180974" w:rsidRDefault="00180974" w:rsidP="00A85C4D">
      <w:pPr>
        <w:spacing w:after="0" w:line="240" w:lineRule="auto"/>
        <w:ind w:left="-709"/>
        <w:rPr>
          <w:rFonts w:cs="Calibri"/>
          <w:b/>
          <w:sz w:val="20"/>
          <w:szCs w:val="20"/>
        </w:rPr>
      </w:pPr>
    </w:p>
    <w:p w14:paraId="69B847CE" w14:textId="02B73144" w:rsidR="00180974" w:rsidRDefault="00180974" w:rsidP="00A85C4D">
      <w:pPr>
        <w:spacing w:after="0" w:line="240" w:lineRule="auto"/>
        <w:ind w:left="-709"/>
        <w:rPr>
          <w:rFonts w:cs="Calibri"/>
          <w:b/>
          <w:sz w:val="20"/>
          <w:szCs w:val="20"/>
        </w:rPr>
      </w:pPr>
      <w:r>
        <w:rPr>
          <w:rFonts w:cs="Calibri"/>
          <w:b/>
          <w:sz w:val="20"/>
          <w:szCs w:val="20"/>
        </w:rPr>
        <w:t>In the absence of Cllr D Hillier Cllr Mrs S Young was elected to take the Chair.</w:t>
      </w:r>
    </w:p>
    <w:p w14:paraId="48B5F566" w14:textId="6079ACDA" w:rsidR="0016053F" w:rsidRPr="0016053F" w:rsidRDefault="0016053F" w:rsidP="0016053F">
      <w:pPr>
        <w:spacing w:after="0" w:line="240" w:lineRule="auto"/>
        <w:ind w:left="-709"/>
        <w:jc w:val="right"/>
        <w:rPr>
          <w:rFonts w:cs="Calibri"/>
          <w:b/>
          <w:sz w:val="20"/>
          <w:szCs w:val="20"/>
        </w:rPr>
      </w:pPr>
      <w:r w:rsidRPr="0016053F">
        <w:rPr>
          <w:rFonts w:cs="Calibri"/>
          <w:b/>
          <w:sz w:val="20"/>
          <w:szCs w:val="20"/>
        </w:rPr>
        <w:lastRenderedPageBreak/>
        <w:t>PAGE 82/16</w:t>
      </w:r>
    </w:p>
    <w:p w14:paraId="36E91AA9" w14:textId="77777777" w:rsidR="0016053F" w:rsidRDefault="0016053F" w:rsidP="0016053F">
      <w:pPr>
        <w:spacing w:after="0" w:line="240" w:lineRule="auto"/>
        <w:ind w:left="-709"/>
        <w:jc w:val="right"/>
        <w:rPr>
          <w:rFonts w:cs="Calibri"/>
          <w:b/>
          <w:sz w:val="20"/>
          <w:szCs w:val="20"/>
          <w:u w:val="single"/>
        </w:rPr>
      </w:pPr>
    </w:p>
    <w:p w14:paraId="7F99BBE2" w14:textId="00293A80" w:rsidR="00236487" w:rsidRDefault="00236487" w:rsidP="00A85C4D">
      <w:pPr>
        <w:spacing w:after="0" w:line="240" w:lineRule="auto"/>
        <w:ind w:left="-709"/>
        <w:rPr>
          <w:rFonts w:cs="Calibri"/>
          <w:b/>
          <w:sz w:val="20"/>
          <w:szCs w:val="20"/>
          <w:u w:val="single"/>
        </w:rPr>
      </w:pPr>
      <w:r>
        <w:rPr>
          <w:rFonts w:cs="Calibri"/>
          <w:b/>
          <w:sz w:val="20"/>
          <w:szCs w:val="20"/>
          <w:u w:val="single"/>
        </w:rPr>
        <w:t>11. TO RESOLVE TO CONSIDER AND APPROVE AN APPLICATION FOR PERMISSION FOR TCF TO USE THE MEMORIAL FIELD FOR THE AUTUMN EXTRAVAGANZA.</w:t>
      </w:r>
    </w:p>
    <w:p w14:paraId="5770A4B6" w14:textId="1596F477" w:rsidR="00236487" w:rsidRDefault="00236487" w:rsidP="00A85C4D">
      <w:pPr>
        <w:spacing w:after="0" w:line="240" w:lineRule="auto"/>
        <w:ind w:left="-709"/>
        <w:rPr>
          <w:rFonts w:cs="Calibri"/>
          <w:b/>
          <w:sz w:val="20"/>
          <w:szCs w:val="20"/>
        </w:rPr>
      </w:pPr>
      <w:r>
        <w:rPr>
          <w:rFonts w:cs="Calibri"/>
          <w:b/>
          <w:sz w:val="20"/>
          <w:szCs w:val="20"/>
        </w:rPr>
        <w:t>Action: The council resolved to give permission for the event on condition that all relevant Licences, road closures, risk assessments etc., are provided by TCF to the council no later than one month prior to the event.</w:t>
      </w:r>
    </w:p>
    <w:p w14:paraId="5B2D358C" w14:textId="43587B23" w:rsidR="00180974" w:rsidRDefault="00180974" w:rsidP="00A85C4D">
      <w:pPr>
        <w:spacing w:after="0" w:line="240" w:lineRule="auto"/>
        <w:ind w:left="-709"/>
        <w:rPr>
          <w:rFonts w:cs="Calibri"/>
          <w:b/>
          <w:sz w:val="20"/>
          <w:szCs w:val="20"/>
        </w:rPr>
      </w:pPr>
    </w:p>
    <w:p w14:paraId="3478C6F5" w14:textId="4AB71F8C" w:rsidR="00180974" w:rsidRPr="00180974" w:rsidRDefault="00180974" w:rsidP="00A85C4D">
      <w:pPr>
        <w:spacing w:after="0" w:line="240" w:lineRule="auto"/>
        <w:ind w:left="-709"/>
        <w:rPr>
          <w:rFonts w:cs="Calibri"/>
          <w:sz w:val="20"/>
          <w:szCs w:val="20"/>
        </w:rPr>
      </w:pPr>
      <w:r w:rsidRPr="00180974">
        <w:rPr>
          <w:rFonts w:cs="Calibri"/>
          <w:sz w:val="20"/>
          <w:szCs w:val="20"/>
        </w:rPr>
        <w:t>Cllrs D Hillier and T Hunt re-joined the meeting at 9.37 p.m.</w:t>
      </w:r>
    </w:p>
    <w:p w14:paraId="1B7CB7FA" w14:textId="77777777" w:rsidR="00236487" w:rsidRDefault="00236487" w:rsidP="00A85C4D">
      <w:pPr>
        <w:spacing w:after="0" w:line="240" w:lineRule="auto"/>
        <w:ind w:left="-709"/>
        <w:rPr>
          <w:rFonts w:cs="Calibri"/>
          <w:b/>
          <w:sz w:val="20"/>
          <w:szCs w:val="20"/>
        </w:rPr>
      </w:pPr>
    </w:p>
    <w:p w14:paraId="278ECCDE" w14:textId="6CD3CBE5" w:rsidR="00A85C4D" w:rsidRDefault="00236487" w:rsidP="00A85C4D">
      <w:pPr>
        <w:spacing w:after="0" w:line="240" w:lineRule="auto"/>
        <w:ind w:left="-709"/>
        <w:rPr>
          <w:rFonts w:cs="Calibri"/>
          <w:b/>
          <w:sz w:val="20"/>
          <w:szCs w:val="20"/>
          <w:u w:val="single"/>
        </w:rPr>
      </w:pPr>
      <w:r>
        <w:rPr>
          <w:rFonts w:cs="Calibri"/>
          <w:b/>
          <w:sz w:val="20"/>
          <w:szCs w:val="20"/>
          <w:u w:val="single"/>
        </w:rPr>
        <w:t xml:space="preserve">12. </w:t>
      </w:r>
      <w:r w:rsidR="00A85C4D">
        <w:rPr>
          <w:rFonts w:cs="Calibri"/>
          <w:b/>
          <w:sz w:val="20"/>
          <w:szCs w:val="20"/>
          <w:u w:val="single"/>
        </w:rPr>
        <w:t>TO RESOLVE TO RECEIVE REPORTS FROM OUTSIDE BODIES.</w:t>
      </w:r>
    </w:p>
    <w:p w14:paraId="2C562F1A" w14:textId="77777777" w:rsidR="00A85C4D" w:rsidRPr="003E60EC" w:rsidRDefault="00A85C4D" w:rsidP="00A85C4D">
      <w:pPr>
        <w:spacing w:after="0" w:line="240" w:lineRule="auto"/>
        <w:ind w:left="-709"/>
        <w:rPr>
          <w:rFonts w:cs="Calibri"/>
          <w:sz w:val="20"/>
          <w:szCs w:val="20"/>
        </w:rPr>
      </w:pPr>
      <w:r>
        <w:rPr>
          <w:rFonts w:cs="Calibri"/>
          <w:sz w:val="20"/>
          <w:szCs w:val="20"/>
        </w:rPr>
        <w:t>No matters were reported in relation to this item.</w:t>
      </w:r>
    </w:p>
    <w:p w14:paraId="0159B2BE" w14:textId="77777777" w:rsidR="00A85C4D" w:rsidRDefault="00A85C4D" w:rsidP="00A85C4D">
      <w:pPr>
        <w:spacing w:after="0" w:line="240" w:lineRule="auto"/>
        <w:ind w:left="-709"/>
        <w:rPr>
          <w:rFonts w:cs="Calibri"/>
          <w:b/>
          <w:sz w:val="20"/>
          <w:szCs w:val="20"/>
        </w:rPr>
      </w:pPr>
    </w:p>
    <w:p w14:paraId="692AE2A3" w14:textId="4AE4A014" w:rsidR="00A85C4D" w:rsidRDefault="00A85C4D" w:rsidP="00956F8D">
      <w:pPr>
        <w:spacing w:after="0" w:line="240" w:lineRule="auto"/>
        <w:ind w:left="-709"/>
        <w:rPr>
          <w:rFonts w:cs="Arial"/>
          <w:b/>
          <w:sz w:val="20"/>
          <w:szCs w:val="20"/>
          <w:u w:val="single"/>
        </w:rPr>
      </w:pPr>
      <w:r>
        <w:rPr>
          <w:rFonts w:cs="Arial"/>
          <w:b/>
          <w:sz w:val="20"/>
          <w:szCs w:val="20"/>
          <w:u w:val="single"/>
        </w:rPr>
        <w:t>1</w:t>
      </w:r>
      <w:r w:rsidR="00236487">
        <w:rPr>
          <w:rFonts w:cs="Arial"/>
          <w:b/>
          <w:sz w:val="20"/>
          <w:szCs w:val="20"/>
          <w:u w:val="single"/>
        </w:rPr>
        <w:t>3</w:t>
      </w:r>
      <w:r w:rsidRPr="0093092F">
        <w:rPr>
          <w:rFonts w:cs="Arial"/>
          <w:b/>
          <w:sz w:val="20"/>
          <w:szCs w:val="20"/>
          <w:u w:val="single"/>
        </w:rPr>
        <w:t>.</w:t>
      </w:r>
      <w:r>
        <w:rPr>
          <w:rFonts w:cs="Arial"/>
          <w:b/>
          <w:sz w:val="20"/>
          <w:szCs w:val="20"/>
          <w:u w:val="single"/>
        </w:rPr>
        <w:t xml:space="preserve">  </w:t>
      </w:r>
      <w:r w:rsidRPr="00DA1179">
        <w:rPr>
          <w:rFonts w:cs="Arial"/>
          <w:b/>
          <w:sz w:val="20"/>
          <w:szCs w:val="20"/>
          <w:u w:val="single"/>
        </w:rPr>
        <w:t>TO RECEIVE REPORTS FROM CHAIRMAN OF COMMITTEES.</w:t>
      </w:r>
    </w:p>
    <w:p w14:paraId="22996C64" w14:textId="6C2D2D76" w:rsidR="00956F8D" w:rsidRPr="00956F8D" w:rsidRDefault="00956F8D" w:rsidP="00956F8D">
      <w:pPr>
        <w:spacing w:after="0" w:line="240" w:lineRule="auto"/>
        <w:ind w:left="-709"/>
        <w:rPr>
          <w:rFonts w:cs="Arial"/>
          <w:sz w:val="20"/>
          <w:szCs w:val="20"/>
        </w:rPr>
      </w:pPr>
      <w:r w:rsidRPr="00956F8D">
        <w:rPr>
          <w:rFonts w:cs="Arial"/>
          <w:sz w:val="20"/>
          <w:szCs w:val="20"/>
        </w:rPr>
        <w:t>No matters were reported.</w:t>
      </w:r>
    </w:p>
    <w:p w14:paraId="086277F7" w14:textId="39302796" w:rsidR="00A85C4D" w:rsidRDefault="00A85C4D" w:rsidP="00956F8D">
      <w:pPr>
        <w:spacing w:after="0" w:line="240" w:lineRule="auto"/>
        <w:ind w:left="-709" w:hanging="284"/>
        <w:rPr>
          <w:rFonts w:cs="Arial"/>
          <w:b/>
          <w:sz w:val="20"/>
          <w:szCs w:val="20"/>
        </w:rPr>
      </w:pPr>
      <w:r>
        <w:rPr>
          <w:b/>
          <w:sz w:val="20"/>
          <w:szCs w:val="20"/>
        </w:rPr>
        <w:t xml:space="preserve">        </w:t>
      </w:r>
    </w:p>
    <w:p w14:paraId="35871CD4" w14:textId="573273AD" w:rsidR="00956F8D" w:rsidRDefault="00A85C4D" w:rsidP="00956F8D">
      <w:pPr>
        <w:spacing w:line="240" w:lineRule="auto"/>
        <w:ind w:left="-567" w:hanging="142"/>
        <w:rPr>
          <w:rFonts w:cs="Arial"/>
          <w:b/>
          <w:sz w:val="20"/>
          <w:szCs w:val="20"/>
          <w:u w:val="single"/>
        </w:rPr>
      </w:pPr>
      <w:r w:rsidRPr="00956F8D">
        <w:rPr>
          <w:b/>
          <w:sz w:val="20"/>
          <w:szCs w:val="20"/>
          <w:u w:val="single"/>
        </w:rPr>
        <w:t>1</w:t>
      </w:r>
      <w:r w:rsidR="00B843E6">
        <w:rPr>
          <w:b/>
          <w:sz w:val="20"/>
          <w:szCs w:val="20"/>
          <w:u w:val="single"/>
        </w:rPr>
        <w:t>4</w:t>
      </w:r>
      <w:r w:rsidRPr="00956F8D">
        <w:rPr>
          <w:b/>
          <w:sz w:val="20"/>
          <w:szCs w:val="20"/>
          <w:u w:val="single"/>
        </w:rPr>
        <w:t>.</w:t>
      </w:r>
      <w:r w:rsidRPr="00F449EE">
        <w:t xml:space="preserve"> </w:t>
      </w:r>
      <w:r w:rsidRPr="00956F8D">
        <w:rPr>
          <w:rFonts w:cs="Arial"/>
          <w:b/>
          <w:sz w:val="20"/>
          <w:szCs w:val="20"/>
          <w:u w:val="single"/>
        </w:rPr>
        <w:t xml:space="preserve">TO RECEIVE CORRESPONDENCE. </w:t>
      </w:r>
    </w:p>
    <w:p w14:paraId="33016BFC" w14:textId="7D4B132F" w:rsidR="00A85C4D" w:rsidRPr="00956F8D" w:rsidRDefault="00ED0939" w:rsidP="00956F8D">
      <w:pPr>
        <w:spacing w:line="240" w:lineRule="auto"/>
        <w:ind w:left="-567" w:hanging="142"/>
        <w:rPr>
          <w:rFonts w:cs="Arial"/>
          <w:b/>
          <w:sz w:val="20"/>
          <w:szCs w:val="20"/>
          <w:u w:val="single"/>
        </w:rPr>
      </w:pPr>
      <w:r>
        <w:t xml:space="preserve">a) </w:t>
      </w:r>
      <w:r w:rsidR="00A85C4D">
        <w:t>General Correspondence.</w:t>
      </w:r>
    </w:p>
    <w:p w14:paraId="58986143" w14:textId="77777777" w:rsidR="00A85C4D" w:rsidRDefault="00A85C4D" w:rsidP="00A85C4D">
      <w:pPr>
        <w:spacing w:after="0" w:line="240" w:lineRule="auto"/>
        <w:ind w:left="-284" w:firstLine="142"/>
        <w:jc w:val="right"/>
        <w:rPr>
          <w:rFonts w:cs="Arial"/>
          <w:b/>
          <w:sz w:val="20"/>
          <w:szCs w:val="20"/>
          <w:u w:val="single"/>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72"/>
        <w:gridCol w:w="2741"/>
      </w:tblGrid>
      <w:tr w:rsidR="00A85C4D" w:rsidRPr="00127CF8" w14:paraId="152A685E" w14:textId="77777777" w:rsidTr="00290775">
        <w:tc>
          <w:tcPr>
            <w:tcW w:w="2377" w:type="dxa"/>
            <w:shd w:val="clear" w:color="auto" w:fill="auto"/>
          </w:tcPr>
          <w:p w14:paraId="68D82273" w14:textId="77777777" w:rsidR="00A85C4D" w:rsidRPr="00127CF8" w:rsidRDefault="00A85C4D" w:rsidP="00290775">
            <w:pPr>
              <w:spacing w:after="0" w:line="240" w:lineRule="auto"/>
              <w:jc w:val="both"/>
              <w:rPr>
                <w:rFonts w:ascii="Calibri Light" w:hAnsi="Calibri Light" w:cs="Arial"/>
                <w:b/>
                <w:sz w:val="18"/>
                <w:szCs w:val="18"/>
              </w:rPr>
            </w:pPr>
            <w:r w:rsidRPr="00127CF8">
              <w:rPr>
                <w:rFonts w:ascii="Calibri Light" w:hAnsi="Calibri Light" w:cs="Arial"/>
                <w:b/>
                <w:sz w:val="18"/>
                <w:szCs w:val="18"/>
              </w:rPr>
              <w:t xml:space="preserve">            </w:t>
            </w:r>
          </w:p>
          <w:p w14:paraId="46AE912F" w14:textId="77777777" w:rsidR="00A85C4D" w:rsidRPr="00127CF8" w:rsidRDefault="00A85C4D" w:rsidP="00290775">
            <w:pPr>
              <w:spacing w:after="0" w:line="240" w:lineRule="auto"/>
              <w:jc w:val="both"/>
              <w:rPr>
                <w:rFonts w:ascii="Calibri Light" w:hAnsi="Calibri Light" w:cs="Arial"/>
                <w:b/>
                <w:sz w:val="18"/>
                <w:szCs w:val="18"/>
              </w:rPr>
            </w:pPr>
            <w:r w:rsidRPr="00127CF8">
              <w:rPr>
                <w:rFonts w:ascii="Calibri Light" w:hAnsi="Calibri Light" w:cs="Arial"/>
                <w:b/>
                <w:sz w:val="18"/>
                <w:szCs w:val="18"/>
              </w:rPr>
              <w:t>RECEIVED FROM</w:t>
            </w:r>
          </w:p>
        </w:tc>
        <w:tc>
          <w:tcPr>
            <w:tcW w:w="2372" w:type="dxa"/>
            <w:shd w:val="clear" w:color="auto" w:fill="auto"/>
          </w:tcPr>
          <w:p w14:paraId="32049822" w14:textId="77777777" w:rsidR="00A85C4D" w:rsidRPr="00127CF8" w:rsidRDefault="00A85C4D" w:rsidP="00290775">
            <w:pPr>
              <w:spacing w:after="0" w:line="240" w:lineRule="auto"/>
              <w:jc w:val="both"/>
              <w:rPr>
                <w:rFonts w:ascii="Calibri Light" w:hAnsi="Calibri Light" w:cs="Arial"/>
                <w:b/>
                <w:sz w:val="18"/>
                <w:szCs w:val="18"/>
              </w:rPr>
            </w:pPr>
          </w:p>
          <w:p w14:paraId="754D24F1" w14:textId="77777777" w:rsidR="00A85C4D" w:rsidRPr="00127CF8" w:rsidRDefault="00A85C4D" w:rsidP="00290775">
            <w:pPr>
              <w:spacing w:after="0" w:line="240" w:lineRule="auto"/>
              <w:jc w:val="both"/>
              <w:rPr>
                <w:rFonts w:ascii="Calibri Light" w:hAnsi="Calibri Light" w:cs="Arial"/>
                <w:b/>
                <w:sz w:val="18"/>
                <w:szCs w:val="18"/>
              </w:rPr>
            </w:pPr>
            <w:r w:rsidRPr="00127CF8">
              <w:rPr>
                <w:rFonts w:ascii="Calibri Light" w:hAnsi="Calibri Light" w:cs="Arial"/>
                <w:b/>
                <w:sz w:val="18"/>
                <w:szCs w:val="18"/>
              </w:rPr>
              <w:t>DETAILS</w:t>
            </w:r>
          </w:p>
        </w:tc>
        <w:tc>
          <w:tcPr>
            <w:tcW w:w="2741" w:type="dxa"/>
            <w:shd w:val="clear" w:color="auto" w:fill="auto"/>
          </w:tcPr>
          <w:p w14:paraId="2B8F3487" w14:textId="77777777" w:rsidR="00A85C4D" w:rsidRPr="00127CF8" w:rsidRDefault="00A85C4D" w:rsidP="00290775">
            <w:pPr>
              <w:spacing w:after="0" w:line="240" w:lineRule="auto"/>
              <w:jc w:val="both"/>
              <w:rPr>
                <w:rFonts w:ascii="Calibri Light" w:hAnsi="Calibri Light" w:cs="Arial"/>
                <w:b/>
                <w:sz w:val="18"/>
                <w:szCs w:val="18"/>
              </w:rPr>
            </w:pPr>
          </w:p>
          <w:p w14:paraId="2FDEE600" w14:textId="77777777" w:rsidR="00A85C4D" w:rsidRPr="00127CF8" w:rsidRDefault="00A85C4D" w:rsidP="00290775">
            <w:pPr>
              <w:spacing w:after="0" w:line="240" w:lineRule="auto"/>
              <w:jc w:val="both"/>
              <w:rPr>
                <w:rFonts w:ascii="Calibri Light" w:hAnsi="Calibri Light" w:cs="Arial"/>
                <w:b/>
                <w:sz w:val="18"/>
                <w:szCs w:val="18"/>
              </w:rPr>
            </w:pPr>
            <w:r w:rsidRPr="00127CF8">
              <w:rPr>
                <w:rFonts w:ascii="Calibri Light" w:hAnsi="Calibri Light" w:cs="Arial"/>
                <w:b/>
                <w:sz w:val="18"/>
                <w:szCs w:val="18"/>
              </w:rPr>
              <w:t>ACTION</w:t>
            </w:r>
          </w:p>
        </w:tc>
      </w:tr>
      <w:tr w:rsidR="00A85C4D" w:rsidRPr="00127CF8" w14:paraId="348079E2" w14:textId="77777777" w:rsidTr="00290775">
        <w:trPr>
          <w:trHeight w:val="670"/>
        </w:trPr>
        <w:tc>
          <w:tcPr>
            <w:tcW w:w="2377" w:type="dxa"/>
            <w:shd w:val="clear" w:color="auto" w:fill="auto"/>
          </w:tcPr>
          <w:p w14:paraId="77B4A7A4" w14:textId="7004A097" w:rsidR="00DA2A1A" w:rsidRPr="00430BDA" w:rsidRDefault="00DA2A1A" w:rsidP="00DA2A1A">
            <w:pPr>
              <w:spacing w:after="0" w:line="240" w:lineRule="auto"/>
              <w:rPr>
                <w:sz w:val="20"/>
                <w:szCs w:val="20"/>
              </w:rPr>
            </w:pPr>
            <w:r w:rsidRPr="00430BDA">
              <w:rPr>
                <w:b/>
                <w:sz w:val="20"/>
                <w:szCs w:val="20"/>
              </w:rPr>
              <w:t>Allotment Tenant</w:t>
            </w:r>
            <w:r w:rsidR="00430BDA" w:rsidRPr="00430BDA">
              <w:rPr>
                <w:sz w:val="20"/>
                <w:szCs w:val="20"/>
              </w:rPr>
              <w:t xml:space="preserve"> </w:t>
            </w:r>
          </w:p>
          <w:p w14:paraId="689023F5" w14:textId="7744533A" w:rsidR="00DA2A1A" w:rsidRPr="00430BDA" w:rsidRDefault="00DA2A1A" w:rsidP="00DA2A1A">
            <w:pPr>
              <w:spacing w:after="0" w:line="240" w:lineRule="auto"/>
              <w:rPr>
                <w:sz w:val="20"/>
                <w:szCs w:val="20"/>
              </w:rPr>
            </w:pPr>
          </w:p>
          <w:p w14:paraId="16F293E0" w14:textId="75D99856" w:rsidR="00A85C4D" w:rsidRPr="00430BDA" w:rsidRDefault="00A85C4D" w:rsidP="00DA2A1A">
            <w:pPr>
              <w:spacing w:after="0" w:line="240" w:lineRule="auto"/>
              <w:rPr>
                <w:rFonts w:cs="Calibri"/>
                <w:b/>
                <w:sz w:val="20"/>
                <w:szCs w:val="20"/>
              </w:rPr>
            </w:pPr>
          </w:p>
        </w:tc>
        <w:tc>
          <w:tcPr>
            <w:tcW w:w="2372" w:type="dxa"/>
            <w:shd w:val="clear" w:color="auto" w:fill="auto"/>
          </w:tcPr>
          <w:p w14:paraId="731FB4EA" w14:textId="77777777" w:rsidR="00A85C4D" w:rsidRPr="00430BDA" w:rsidRDefault="00A85C4D" w:rsidP="00290775">
            <w:pPr>
              <w:spacing w:after="0" w:line="240" w:lineRule="auto"/>
              <w:rPr>
                <w:rFonts w:cs="Calibri"/>
                <w:sz w:val="20"/>
                <w:szCs w:val="20"/>
              </w:rPr>
            </w:pPr>
            <w:r w:rsidRPr="00430BDA">
              <w:rPr>
                <w:rFonts w:cs="Calibri"/>
                <w:sz w:val="20"/>
                <w:szCs w:val="20"/>
              </w:rPr>
              <w:t>Damage to allotment</w:t>
            </w:r>
          </w:p>
        </w:tc>
        <w:tc>
          <w:tcPr>
            <w:tcW w:w="2741" w:type="dxa"/>
            <w:shd w:val="clear" w:color="auto" w:fill="auto"/>
          </w:tcPr>
          <w:p w14:paraId="226C6C39" w14:textId="31EFCD9C" w:rsidR="00A85C4D" w:rsidRPr="00430BDA" w:rsidRDefault="00A85C4D" w:rsidP="00290775">
            <w:pPr>
              <w:spacing w:after="0" w:line="240" w:lineRule="auto"/>
              <w:jc w:val="both"/>
              <w:rPr>
                <w:rFonts w:cs="Calibri"/>
                <w:b/>
                <w:sz w:val="20"/>
                <w:szCs w:val="20"/>
              </w:rPr>
            </w:pPr>
            <w:r w:rsidRPr="00430BDA">
              <w:rPr>
                <w:rFonts w:cs="Calibri"/>
                <w:b/>
                <w:sz w:val="20"/>
                <w:szCs w:val="20"/>
              </w:rPr>
              <w:t>Action: The council resolved to discuss the matter in closed session under Item 1</w:t>
            </w:r>
            <w:r w:rsidR="00430BDA" w:rsidRPr="00430BDA">
              <w:rPr>
                <w:rFonts w:cs="Calibri"/>
                <w:b/>
                <w:sz w:val="20"/>
                <w:szCs w:val="20"/>
              </w:rPr>
              <w:t>7</w:t>
            </w:r>
            <w:r w:rsidRPr="00430BDA">
              <w:rPr>
                <w:rFonts w:cs="Calibri"/>
                <w:b/>
                <w:sz w:val="20"/>
                <w:szCs w:val="20"/>
              </w:rPr>
              <w:t xml:space="preserve"> of the agenda due to possible legal implications</w:t>
            </w:r>
          </w:p>
        </w:tc>
      </w:tr>
      <w:tr w:rsidR="00A85C4D" w:rsidRPr="00127CF8" w14:paraId="593D9A97" w14:textId="77777777" w:rsidTr="00290775">
        <w:trPr>
          <w:trHeight w:val="610"/>
        </w:trPr>
        <w:tc>
          <w:tcPr>
            <w:tcW w:w="2377" w:type="dxa"/>
            <w:shd w:val="clear" w:color="auto" w:fill="auto"/>
          </w:tcPr>
          <w:p w14:paraId="3FD0AF44" w14:textId="77777777" w:rsidR="00A85C4D" w:rsidRPr="00430BDA" w:rsidRDefault="00A85C4D" w:rsidP="00290775">
            <w:pPr>
              <w:spacing w:after="0" w:line="240" w:lineRule="auto"/>
              <w:rPr>
                <w:rFonts w:cs="Calibri"/>
                <w:b/>
                <w:sz w:val="20"/>
                <w:szCs w:val="20"/>
              </w:rPr>
            </w:pPr>
            <w:r w:rsidRPr="00430BDA">
              <w:rPr>
                <w:rFonts w:cs="Calibri"/>
                <w:b/>
                <w:sz w:val="20"/>
                <w:szCs w:val="20"/>
              </w:rPr>
              <w:t>Allotment Tenant</w:t>
            </w:r>
          </w:p>
        </w:tc>
        <w:tc>
          <w:tcPr>
            <w:tcW w:w="2372" w:type="dxa"/>
            <w:shd w:val="clear" w:color="auto" w:fill="auto"/>
          </w:tcPr>
          <w:p w14:paraId="43E08737" w14:textId="77777777" w:rsidR="00A85C4D" w:rsidRPr="00430BDA" w:rsidRDefault="00A85C4D" w:rsidP="00290775">
            <w:pPr>
              <w:spacing w:after="0" w:line="240" w:lineRule="auto"/>
              <w:rPr>
                <w:rFonts w:cs="Calibri"/>
                <w:sz w:val="20"/>
                <w:szCs w:val="20"/>
              </w:rPr>
            </w:pPr>
            <w:r w:rsidRPr="00430BDA">
              <w:rPr>
                <w:rFonts w:cs="Calibri"/>
                <w:sz w:val="20"/>
                <w:szCs w:val="20"/>
              </w:rPr>
              <w:t>Damage to allotment and compensation claim</w:t>
            </w:r>
          </w:p>
        </w:tc>
        <w:tc>
          <w:tcPr>
            <w:tcW w:w="2741" w:type="dxa"/>
            <w:shd w:val="clear" w:color="auto" w:fill="auto"/>
          </w:tcPr>
          <w:p w14:paraId="17B015B6" w14:textId="3143B3CA" w:rsidR="00A85C4D" w:rsidRPr="00430BDA" w:rsidRDefault="00A85C4D" w:rsidP="00290775">
            <w:pPr>
              <w:spacing w:after="0" w:line="240" w:lineRule="auto"/>
              <w:jc w:val="both"/>
              <w:rPr>
                <w:rFonts w:cs="Calibri"/>
                <w:b/>
                <w:sz w:val="20"/>
                <w:szCs w:val="20"/>
              </w:rPr>
            </w:pPr>
            <w:r w:rsidRPr="00430BDA">
              <w:rPr>
                <w:rFonts w:cs="Calibri"/>
                <w:b/>
                <w:sz w:val="20"/>
                <w:szCs w:val="20"/>
              </w:rPr>
              <w:t>Action: The council resolved to discuss the matter</w:t>
            </w:r>
            <w:r w:rsidR="00430BDA" w:rsidRPr="00430BDA">
              <w:rPr>
                <w:rFonts w:cs="Calibri"/>
                <w:b/>
                <w:sz w:val="20"/>
                <w:szCs w:val="20"/>
              </w:rPr>
              <w:t xml:space="preserve"> in closed session under Item 17</w:t>
            </w:r>
            <w:r w:rsidRPr="00430BDA">
              <w:rPr>
                <w:rFonts w:cs="Calibri"/>
                <w:b/>
                <w:sz w:val="20"/>
                <w:szCs w:val="20"/>
              </w:rPr>
              <w:t xml:space="preserve"> of the agenda due to possible legal implications</w:t>
            </w:r>
          </w:p>
        </w:tc>
      </w:tr>
      <w:tr w:rsidR="00A85C4D" w:rsidRPr="00127CF8" w14:paraId="23D2ACCB" w14:textId="77777777" w:rsidTr="00290775">
        <w:trPr>
          <w:trHeight w:val="610"/>
        </w:trPr>
        <w:tc>
          <w:tcPr>
            <w:tcW w:w="2377" w:type="dxa"/>
            <w:shd w:val="clear" w:color="auto" w:fill="auto"/>
          </w:tcPr>
          <w:p w14:paraId="44301AA9" w14:textId="1E329961" w:rsidR="00430BDA" w:rsidRPr="00430BDA" w:rsidRDefault="00430BDA" w:rsidP="00430BDA">
            <w:pPr>
              <w:spacing w:after="0" w:line="240" w:lineRule="auto"/>
              <w:rPr>
                <w:sz w:val="20"/>
                <w:szCs w:val="20"/>
              </w:rPr>
            </w:pPr>
            <w:r w:rsidRPr="00430BDA">
              <w:rPr>
                <w:b/>
                <w:sz w:val="20"/>
                <w:szCs w:val="20"/>
              </w:rPr>
              <w:t>E-Mail</w:t>
            </w:r>
            <w:r w:rsidRPr="00430BDA">
              <w:rPr>
                <w:sz w:val="20"/>
                <w:szCs w:val="20"/>
              </w:rPr>
              <w:t xml:space="preserve"> </w:t>
            </w:r>
          </w:p>
          <w:p w14:paraId="2B608AE4" w14:textId="4687B0DB" w:rsidR="00A85C4D" w:rsidRPr="00430BDA" w:rsidRDefault="00A85C4D" w:rsidP="00290775">
            <w:pPr>
              <w:spacing w:after="0" w:line="240" w:lineRule="auto"/>
              <w:rPr>
                <w:rFonts w:cs="Calibri"/>
                <w:b/>
                <w:sz w:val="20"/>
                <w:szCs w:val="20"/>
              </w:rPr>
            </w:pPr>
          </w:p>
        </w:tc>
        <w:tc>
          <w:tcPr>
            <w:tcW w:w="2372" w:type="dxa"/>
            <w:shd w:val="clear" w:color="auto" w:fill="auto"/>
          </w:tcPr>
          <w:p w14:paraId="00CEF54C" w14:textId="77777777" w:rsidR="00430BDA" w:rsidRPr="00430BDA" w:rsidRDefault="00430BDA" w:rsidP="00430BDA">
            <w:pPr>
              <w:spacing w:after="0" w:line="240" w:lineRule="auto"/>
              <w:rPr>
                <w:sz w:val="20"/>
                <w:szCs w:val="20"/>
              </w:rPr>
            </w:pPr>
            <w:r w:rsidRPr="00430BDA">
              <w:rPr>
                <w:sz w:val="20"/>
                <w:szCs w:val="20"/>
              </w:rPr>
              <w:t>Matters relating to access through the Saltings to the Persimmon Site.</w:t>
            </w:r>
          </w:p>
          <w:p w14:paraId="31BD2638" w14:textId="48BAEFA0" w:rsidR="00A85C4D" w:rsidRPr="00430BDA" w:rsidRDefault="00430BDA" w:rsidP="00430BDA">
            <w:pPr>
              <w:spacing w:after="0" w:line="240" w:lineRule="auto"/>
              <w:rPr>
                <w:rFonts w:cs="Calibri"/>
                <w:sz w:val="20"/>
                <w:szCs w:val="20"/>
              </w:rPr>
            </w:pPr>
            <w:r w:rsidRPr="00430BDA">
              <w:rPr>
                <w:rFonts w:cs="Calibri"/>
                <w:sz w:val="20"/>
                <w:szCs w:val="20"/>
              </w:rPr>
              <w:t xml:space="preserve"> </w:t>
            </w:r>
          </w:p>
        </w:tc>
        <w:tc>
          <w:tcPr>
            <w:tcW w:w="2741" w:type="dxa"/>
            <w:shd w:val="clear" w:color="auto" w:fill="auto"/>
          </w:tcPr>
          <w:p w14:paraId="40700092" w14:textId="01C40D75" w:rsidR="00A85C4D" w:rsidRPr="00430BDA" w:rsidRDefault="00430BDA" w:rsidP="00290775">
            <w:pPr>
              <w:spacing w:after="0" w:line="240" w:lineRule="auto"/>
              <w:jc w:val="both"/>
              <w:rPr>
                <w:rFonts w:cs="Calibri"/>
                <w:b/>
                <w:sz w:val="20"/>
                <w:szCs w:val="20"/>
              </w:rPr>
            </w:pPr>
            <w:r w:rsidRPr="00430BDA">
              <w:rPr>
                <w:rFonts w:cs="Calibri"/>
                <w:b/>
                <w:sz w:val="20"/>
                <w:szCs w:val="20"/>
              </w:rPr>
              <w:t>Action: The Clerk advised that she had advised residents to directly inform Persimmons of the problems and to report the matters to the developer, highways and BCKLWN directly.</w:t>
            </w:r>
          </w:p>
        </w:tc>
      </w:tr>
      <w:tr w:rsidR="00430BDA" w:rsidRPr="00127CF8" w14:paraId="30B91FCF" w14:textId="77777777" w:rsidTr="00290775">
        <w:trPr>
          <w:trHeight w:val="610"/>
        </w:trPr>
        <w:tc>
          <w:tcPr>
            <w:tcW w:w="2377" w:type="dxa"/>
            <w:shd w:val="clear" w:color="auto" w:fill="auto"/>
          </w:tcPr>
          <w:p w14:paraId="2F3ED883" w14:textId="38990FDE" w:rsidR="00430BDA" w:rsidRPr="00430BDA" w:rsidRDefault="00430BDA" w:rsidP="00430BDA">
            <w:pPr>
              <w:spacing w:after="0" w:line="240" w:lineRule="auto"/>
              <w:rPr>
                <w:b/>
                <w:sz w:val="20"/>
                <w:szCs w:val="20"/>
              </w:rPr>
            </w:pPr>
            <w:r w:rsidRPr="00430BDA">
              <w:rPr>
                <w:b/>
                <w:sz w:val="20"/>
                <w:szCs w:val="20"/>
              </w:rPr>
              <w:t>BCKLWN</w:t>
            </w:r>
            <w:r w:rsidRPr="00430BDA">
              <w:rPr>
                <w:sz w:val="20"/>
                <w:szCs w:val="20"/>
              </w:rPr>
              <w:t xml:space="preserve"> </w:t>
            </w:r>
          </w:p>
          <w:p w14:paraId="14A5C76F" w14:textId="2237B5D8" w:rsidR="00430BDA" w:rsidRPr="00430BDA" w:rsidRDefault="00430BDA" w:rsidP="00430BDA">
            <w:pPr>
              <w:spacing w:after="0" w:line="240" w:lineRule="auto"/>
              <w:rPr>
                <w:b/>
                <w:sz w:val="20"/>
                <w:szCs w:val="20"/>
              </w:rPr>
            </w:pPr>
          </w:p>
        </w:tc>
        <w:tc>
          <w:tcPr>
            <w:tcW w:w="2372" w:type="dxa"/>
            <w:shd w:val="clear" w:color="auto" w:fill="auto"/>
          </w:tcPr>
          <w:p w14:paraId="36E0ADD7" w14:textId="4633317A" w:rsidR="00430BDA" w:rsidRPr="00430BDA" w:rsidRDefault="00430BDA" w:rsidP="00880351">
            <w:pPr>
              <w:spacing w:after="0" w:line="240" w:lineRule="auto"/>
              <w:rPr>
                <w:sz w:val="20"/>
                <w:szCs w:val="20"/>
              </w:rPr>
            </w:pPr>
            <w:r w:rsidRPr="00430BDA">
              <w:rPr>
                <w:sz w:val="20"/>
                <w:szCs w:val="20"/>
              </w:rPr>
              <w:t xml:space="preserve">Guidance relating to Community Infrastructure Levy </w:t>
            </w:r>
          </w:p>
        </w:tc>
        <w:tc>
          <w:tcPr>
            <w:tcW w:w="2741" w:type="dxa"/>
            <w:shd w:val="clear" w:color="auto" w:fill="auto"/>
          </w:tcPr>
          <w:p w14:paraId="6479D3A4" w14:textId="77B7C202" w:rsidR="00430BDA" w:rsidRPr="00880351" w:rsidRDefault="00880351" w:rsidP="00290775">
            <w:pPr>
              <w:spacing w:after="0" w:line="240" w:lineRule="auto"/>
              <w:jc w:val="both"/>
              <w:rPr>
                <w:rFonts w:cs="Calibri"/>
                <w:b/>
                <w:sz w:val="20"/>
                <w:szCs w:val="20"/>
              </w:rPr>
            </w:pPr>
            <w:r w:rsidRPr="00880351">
              <w:rPr>
                <w:b/>
                <w:sz w:val="20"/>
                <w:szCs w:val="20"/>
              </w:rPr>
              <w:t>Circulated to all members by e-mail</w:t>
            </w:r>
            <w:r>
              <w:rPr>
                <w:b/>
                <w:sz w:val="20"/>
                <w:szCs w:val="20"/>
              </w:rPr>
              <w:t xml:space="preserve"> for information prior to the meeting. No action required.</w:t>
            </w:r>
          </w:p>
        </w:tc>
      </w:tr>
      <w:tr w:rsidR="00430BDA" w:rsidRPr="00127CF8" w14:paraId="31DA7174" w14:textId="77777777" w:rsidTr="00290775">
        <w:trPr>
          <w:trHeight w:val="610"/>
        </w:trPr>
        <w:tc>
          <w:tcPr>
            <w:tcW w:w="2377" w:type="dxa"/>
            <w:shd w:val="clear" w:color="auto" w:fill="auto"/>
          </w:tcPr>
          <w:p w14:paraId="169E7EA8" w14:textId="031D07C5" w:rsidR="00430BDA" w:rsidRPr="00ED0939" w:rsidRDefault="00430BDA" w:rsidP="00430BDA">
            <w:pPr>
              <w:spacing w:after="0" w:line="240" w:lineRule="auto"/>
              <w:rPr>
                <w:b/>
                <w:sz w:val="20"/>
                <w:szCs w:val="20"/>
              </w:rPr>
            </w:pPr>
            <w:r w:rsidRPr="00ED0939">
              <w:rPr>
                <w:b/>
                <w:sz w:val="20"/>
                <w:szCs w:val="20"/>
              </w:rPr>
              <w:t>Persimmon Homes</w:t>
            </w:r>
          </w:p>
        </w:tc>
        <w:tc>
          <w:tcPr>
            <w:tcW w:w="2372" w:type="dxa"/>
            <w:shd w:val="clear" w:color="auto" w:fill="auto"/>
          </w:tcPr>
          <w:p w14:paraId="596DB27F" w14:textId="6AF1B421" w:rsidR="00430BDA" w:rsidRPr="00430BDA" w:rsidRDefault="00430BDA" w:rsidP="00430BDA">
            <w:pPr>
              <w:spacing w:after="0" w:line="240" w:lineRule="auto"/>
              <w:rPr>
                <w:sz w:val="20"/>
                <w:szCs w:val="20"/>
              </w:rPr>
            </w:pPr>
            <w:r w:rsidRPr="00430BDA">
              <w:rPr>
                <w:sz w:val="20"/>
                <w:szCs w:val="20"/>
              </w:rPr>
              <w:t>Request for ideas relating to road names relevant to the</w:t>
            </w:r>
          </w:p>
        </w:tc>
        <w:tc>
          <w:tcPr>
            <w:tcW w:w="2741" w:type="dxa"/>
            <w:shd w:val="clear" w:color="auto" w:fill="auto"/>
          </w:tcPr>
          <w:p w14:paraId="60658634" w14:textId="6A48A9F2" w:rsidR="00430BDA" w:rsidRPr="00430BDA" w:rsidRDefault="00880351" w:rsidP="00290775">
            <w:pPr>
              <w:spacing w:after="0" w:line="240" w:lineRule="auto"/>
              <w:jc w:val="both"/>
              <w:rPr>
                <w:rFonts w:cs="Calibri"/>
                <w:b/>
                <w:sz w:val="20"/>
                <w:szCs w:val="20"/>
              </w:rPr>
            </w:pPr>
            <w:r>
              <w:rPr>
                <w:rFonts w:cs="Calibri"/>
                <w:b/>
                <w:sz w:val="20"/>
                <w:szCs w:val="20"/>
              </w:rPr>
              <w:t>Action: The council suggested the development be called Nursery Meadows.</w:t>
            </w:r>
          </w:p>
        </w:tc>
      </w:tr>
      <w:tr w:rsidR="008A7B9C" w:rsidRPr="00127CF8" w14:paraId="1B64AE7E" w14:textId="77777777" w:rsidTr="00290775">
        <w:trPr>
          <w:trHeight w:val="610"/>
        </w:trPr>
        <w:tc>
          <w:tcPr>
            <w:tcW w:w="2377" w:type="dxa"/>
            <w:shd w:val="clear" w:color="auto" w:fill="auto"/>
          </w:tcPr>
          <w:p w14:paraId="42DF7811" w14:textId="5E8A8674" w:rsidR="008A7B9C" w:rsidRPr="00ED0939" w:rsidRDefault="008A7B9C" w:rsidP="00430BDA">
            <w:pPr>
              <w:spacing w:after="0" w:line="240" w:lineRule="auto"/>
              <w:rPr>
                <w:b/>
                <w:sz w:val="20"/>
                <w:szCs w:val="20"/>
              </w:rPr>
            </w:pPr>
            <w:r>
              <w:rPr>
                <w:b/>
                <w:sz w:val="20"/>
                <w:szCs w:val="20"/>
              </w:rPr>
              <w:t>Cllr Mrs B Scott</w:t>
            </w:r>
          </w:p>
        </w:tc>
        <w:tc>
          <w:tcPr>
            <w:tcW w:w="2372" w:type="dxa"/>
            <w:shd w:val="clear" w:color="auto" w:fill="auto"/>
          </w:tcPr>
          <w:p w14:paraId="120E08A8" w14:textId="2694CE56" w:rsidR="008A7B9C" w:rsidRPr="00430BDA" w:rsidRDefault="008A7B9C" w:rsidP="00430BDA">
            <w:pPr>
              <w:spacing w:after="0" w:line="240" w:lineRule="auto"/>
              <w:rPr>
                <w:sz w:val="20"/>
                <w:szCs w:val="20"/>
              </w:rPr>
            </w:pPr>
            <w:r>
              <w:rPr>
                <w:sz w:val="20"/>
                <w:szCs w:val="20"/>
              </w:rPr>
              <w:t xml:space="preserve">Letter of resignation </w:t>
            </w:r>
          </w:p>
        </w:tc>
        <w:tc>
          <w:tcPr>
            <w:tcW w:w="2741" w:type="dxa"/>
            <w:shd w:val="clear" w:color="auto" w:fill="auto"/>
          </w:tcPr>
          <w:p w14:paraId="3F6EDEC3" w14:textId="7F034D6F" w:rsidR="008A7B9C" w:rsidRDefault="008A7B9C" w:rsidP="00290775">
            <w:pPr>
              <w:spacing w:after="0" w:line="240" w:lineRule="auto"/>
              <w:jc w:val="both"/>
              <w:rPr>
                <w:rFonts w:cs="Calibri"/>
                <w:b/>
                <w:sz w:val="20"/>
                <w:szCs w:val="20"/>
              </w:rPr>
            </w:pPr>
            <w:r>
              <w:rPr>
                <w:rFonts w:cs="Calibri"/>
                <w:b/>
                <w:sz w:val="20"/>
                <w:szCs w:val="20"/>
              </w:rPr>
              <w:t>Action: Clerk to advise BCKLWN</w:t>
            </w:r>
          </w:p>
        </w:tc>
      </w:tr>
    </w:tbl>
    <w:p w14:paraId="643BB3B9" w14:textId="77777777" w:rsidR="00A85C4D" w:rsidRDefault="00A85C4D" w:rsidP="00A85C4D">
      <w:pPr>
        <w:pStyle w:val="ListParagraph"/>
        <w:tabs>
          <w:tab w:val="right" w:pos="9026"/>
        </w:tabs>
        <w:ind w:left="426"/>
        <w:jc w:val="right"/>
        <w:rPr>
          <w:b/>
          <w:sz w:val="24"/>
          <w:szCs w:val="24"/>
        </w:rPr>
      </w:pPr>
    </w:p>
    <w:p w14:paraId="616AA116" w14:textId="77777777" w:rsidR="00A85C4D" w:rsidRPr="00DE4A9D" w:rsidRDefault="00A85C4D" w:rsidP="00A85C4D">
      <w:pPr>
        <w:pStyle w:val="ListParagraph"/>
        <w:ind w:left="0"/>
        <w:rPr>
          <w:b/>
          <w:sz w:val="24"/>
          <w:szCs w:val="24"/>
        </w:rPr>
      </w:pPr>
    </w:p>
    <w:p w14:paraId="62D8381C" w14:textId="57EF83CC" w:rsidR="00ED0939" w:rsidRDefault="00ED0939" w:rsidP="00A85C4D">
      <w:pPr>
        <w:pStyle w:val="ListParagraph"/>
        <w:tabs>
          <w:tab w:val="right" w:pos="9026"/>
        </w:tabs>
        <w:ind w:left="0"/>
        <w:jc w:val="both"/>
        <w:rPr>
          <w:rFonts w:cs="Arial"/>
          <w:sz w:val="20"/>
          <w:szCs w:val="20"/>
        </w:rPr>
      </w:pPr>
      <w:r>
        <w:rPr>
          <w:rFonts w:cs="Arial"/>
          <w:sz w:val="20"/>
          <w:szCs w:val="20"/>
        </w:rPr>
        <w:t>b) To receive a letter from the Parochial Ch</w:t>
      </w:r>
      <w:r w:rsidR="00E42491">
        <w:rPr>
          <w:rFonts w:cs="Arial"/>
          <w:sz w:val="20"/>
          <w:szCs w:val="20"/>
        </w:rPr>
        <w:t>urch Council in relation to repairs to the Churchyard footpath and approve any actions required.</w:t>
      </w:r>
    </w:p>
    <w:p w14:paraId="1AA020C6" w14:textId="54EE3E7A" w:rsidR="00E42491" w:rsidRDefault="00E42491" w:rsidP="00A85C4D">
      <w:pPr>
        <w:pStyle w:val="ListParagraph"/>
        <w:tabs>
          <w:tab w:val="right" w:pos="9026"/>
        </w:tabs>
        <w:ind w:left="0"/>
        <w:jc w:val="both"/>
        <w:rPr>
          <w:rFonts w:cs="Arial"/>
          <w:b/>
          <w:sz w:val="20"/>
          <w:szCs w:val="20"/>
        </w:rPr>
      </w:pPr>
      <w:r w:rsidRPr="002D2E6D">
        <w:rPr>
          <w:rFonts w:cs="Arial"/>
          <w:b/>
          <w:sz w:val="20"/>
          <w:szCs w:val="20"/>
        </w:rPr>
        <w:t>Action: The council resolved to defer the matter in order to ascertain who was responsible for the footpath and to advise the PCC that if a hazard had been identified then remedial actions should be taken.</w:t>
      </w:r>
    </w:p>
    <w:p w14:paraId="52DFB067" w14:textId="7CD126F2" w:rsidR="002D2E6D" w:rsidRDefault="002D2E6D" w:rsidP="00A85C4D">
      <w:pPr>
        <w:pStyle w:val="ListParagraph"/>
        <w:tabs>
          <w:tab w:val="right" w:pos="9026"/>
        </w:tabs>
        <w:ind w:left="0"/>
        <w:jc w:val="both"/>
        <w:rPr>
          <w:rFonts w:cs="Arial"/>
          <w:b/>
          <w:sz w:val="20"/>
          <w:szCs w:val="20"/>
          <w:u w:val="single"/>
        </w:rPr>
      </w:pPr>
    </w:p>
    <w:p w14:paraId="7ED00DD8" w14:textId="7177DC0D" w:rsidR="0016053F" w:rsidRDefault="0016053F" w:rsidP="00A85C4D">
      <w:pPr>
        <w:pStyle w:val="ListParagraph"/>
        <w:tabs>
          <w:tab w:val="right" w:pos="9026"/>
        </w:tabs>
        <w:ind w:left="0"/>
        <w:jc w:val="both"/>
        <w:rPr>
          <w:rFonts w:cs="Arial"/>
          <w:b/>
          <w:sz w:val="20"/>
          <w:szCs w:val="20"/>
          <w:u w:val="single"/>
        </w:rPr>
      </w:pPr>
    </w:p>
    <w:p w14:paraId="0753A73F" w14:textId="49ADE8AA" w:rsidR="0016053F" w:rsidRPr="0016053F" w:rsidRDefault="0016053F" w:rsidP="0016053F">
      <w:pPr>
        <w:pStyle w:val="ListParagraph"/>
        <w:tabs>
          <w:tab w:val="right" w:pos="9026"/>
        </w:tabs>
        <w:ind w:left="0"/>
        <w:jc w:val="right"/>
        <w:rPr>
          <w:rFonts w:cs="Arial"/>
          <w:b/>
          <w:sz w:val="20"/>
          <w:szCs w:val="20"/>
        </w:rPr>
      </w:pPr>
      <w:r w:rsidRPr="0016053F">
        <w:rPr>
          <w:rFonts w:cs="Arial"/>
          <w:b/>
          <w:sz w:val="20"/>
          <w:szCs w:val="20"/>
        </w:rPr>
        <w:lastRenderedPageBreak/>
        <w:t>PAGE 83/16</w:t>
      </w:r>
    </w:p>
    <w:p w14:paraId="1051A1C3" w14:textId="52DC8280" w:rsidR="002D2E6D" w:rsidRDefault="002D2E6D" w:rsidP="002D2E6D">
      <w:pPr>
        <w:tabs>
          <w:tab w:val="right" w:pos="9026"/>
        </w:tabs>
        <w:jc w:val="both"/>
        <w:rPr>
          <w:rFonts w:cs="Arial"/>
          <w:sz w:val="20"/>
          <w:szCs w:val="20"/>
        </w:rPr>
      </w:pPr>
      <w:r>
        <w:rPr>
          <w:rFonts w:cs="Arial"/>
          <w:sz w:val="20"/>
          <w:szCs w:val="20"/>
        </w:rPr>
        <w:t xml:space="preserve">c) </w:t>
      </w:r>
      <w:r w:rsidRPr="002D2E6D">
        <w:rPr>
          <w:rFonts w:cs="Arial"/>
          <w:sz w:val="20"/>
          <w:szCs w:val="20"/>
        </w:rPr>
        <w:t>To resolve to receive a letter from the CPRE in relation to signing a pledge regarding future Housing Provision Targets and approve any actions required.</w:t>
      </w:r>
    </w:p>
    <w:p w14:paraId="7087384C" w14:textId="610443B1" w:rsidR="002D2E6D" w:rsidRPr="002D2E6D" w:rsidRDefault="002D2E6D" w:rsidP="002D2E6D">
      <w:pPr>
        <w:tabs>
          <w:tab w:val="right" w:pos="9026"/>
        </w:tabs>
        <w:jc w:val="both"/>
        <w:rPr>
          <w:rFonts w:cs="Arial"/>
          <w:b/>
          <w:sz w:val="20"/>
          <w:szCs w:val="20"/>
        </w:rPr>
      </w:pPr>
      <w:r w:rsidRPr="002D2E6D">
        <w:rPr>
          <w:rFonts w:cs="Arial"/>
          <w:b/>
          <w:sz w:val="20"/>
          <w:szCs w:val="20"/>
        </w:rPr>
        <w:t>Action: The council resolved to defer the matter until the next meeting.</w:t>
      </w:r>
    </w:p>
    <w:p w14:paraId="35D08E36" w14:textId="77777777" w:rsidR="002D2E6D" w:rsidRPr="002D2E6D" w:rsidRDefault="002D2E6D" w:rsidP="002D2E6D">
      <w:pPr>
        <w:pStyle w:val="ListParagraph"/>
        <w:tabs>
          <w:tab w:val="right" w:pos="9026"/>
        </w:tabs>
        <w:ind w:left="1004"/>
        <w:jc w:val="both"/>
        <w:rPr>
          <w:rFonts w:cs="Arial"/>
          <w:b/>
          <w:sz w:val="20"/>
          <w:szCs w:val="20"/>
          <w:u w:val="single"/>
        </w:rPr>
      </w:pPr>
    </w:p>
    <w:p w14:paraId="52B2C3E0" w14:textId="7BD0ACDB" w:rsidR="00A85C4D" w:rsidRDefault="00B843E6" w:rsidP="00A85C4D">
      <w:pPr>
        <w:pStyle w:val="ListParagraph"/>
        <w:tabs>
          <w:tab w:val="right" w:pos="9026"/>
        </w:tabs>
        <w:ind w:left="0"/>
        <w:jc w:val="both"/>
        <w:rPr>
          <w:rFonts w:cs="Arial"/>
          <w:b/>
          <w:sz w:val="20"/>
          <w:szCs w:val="20"/>
          <w:u w:val="single"/>
        </w:rPr>
      </w:pPr>
      <w:r>
        <w:rPr>
          <w:rFonts w:cs="Arial"/>
          <w:b/>
          <w:sz w:val="20"/>
          <w:szCs w:val="20"/>
          <w:u w:val="single"/>
        </w:rPr>
        <w:t>15</w:t>
      </w:r>
      <w:r w:rsidR="00A85C4D">
        <w:rPr>
          <w:rFonts w:cs="Arial"/>
          <w:b/>
          <w:sz w:val="20"/>
          <w:szCs w:val="20"/>
          <w:u w:val="single"/>
        </w:rPr>
        <w:t xml:space="preserve">. </w:t>
      </w:r>
      <w:r w:rsidR="00A85C4D" w:rsidRPr="001B5B88">
        <w:rPr>
          <w:rFonts w:cs="Arial"/>
          <w:b/>
          <w:sz w:val="20"/>
          <w:szCs w:val="20"/>
          <w:u w:val="single"/>
        </w:rPr>
        <w:t>MEMBERS COMMENTS.</w:t>
      </w:r>
    </w:p>
    <w:p w14:paraId="0F844E10" w14:textId="3F817493" w:rsidR="00B843E6" w:rsidRDefault="00B843E6" w:rsidP="00A85C4D">
      <w:pPr>
        <w:pStyle w:val="ListParagraph"/>
        <w:tabs>
          <w:tab w:val="right" w:pos="9026"/>
        </w:tabs>
        <w:ind w:left="0"/>
        <w:jc w:val="both"/>
        <w:rPr>
          <w:rFonts w:cs="Arial"/>
          <w:sz w:val="20"/>
          <w:szCs w:val="20"/>
        </w:rPr>
      </w:pPr>
      <w:r>
        <w:rPr>
          <w:rFonts w:cs="Arial"/>
          <w:sz w:val="20"/>
          <w:szCs w:val="20"/>
        </w:rPr>
        <w:t>Cllr J Cross advised that Cllr G Girdlestone had advised him that he had obtained further quotes for the Bowls Club insurance.</w:t>
      </w:r>
    </w:p>
    <w:p w14:paraId="6461F38E" w14:textId="47BCC700" w:rsidR="00B843E6" w:rsidRDefault="00B843E6" w:rsidP="00A85C4D">
      <w:pPr>
        <w:pStyle w:val="ListParagraph"/>
        <w:tabs>
          <w:tab w:val="right" w:pos="9026"/>
        </w:tabs>
        <w:ind w:left="0"/>
        <w:jc w:val="both"/>
        <w:rPr>
          <w:rFonts w:cs="Arial"/>
          <w:sz w:val="20"/>
          <w:szCs w:val="20"/>
        </w:rPr>
      </w:pPr>
    </w:p>
    <w:p w14:paraId="302B1362" w14:textId="78A3F117" w:rsidR="00B843E6" w:rsidRDefault="00B843E6" w:rsidP="00A85C4D">
      <w:pPr>
        <w:pStyle w:val="ListParagraph"/>
        <w:tabs>
          <w:tab w:val="right" w:pos="9026"/>
        </w:tabs>
        <w:ind w:left="0"/>
        <w:jc w:val="both"/>
        <w:rPr>
          <w:rFonts w:cs="Arial"/>
          <w:sz w:val="20"/>
          <w:szCs w:val="20"/>
        </w:rPr>
      </w:pPr>
      <w:r>
        <w:rPr>
          <w:rFonts w:cs="Arial"/>
          <w:sz w:val="20"/>
          <w:szCs w:val="20"/>
        </w:rPr>
        <w:t>The Clerk advised that Cllrs could not provide information for the meeting to consider by proxy as she had previously advised.</w:t>
      </w:r>
    </w:p>
    <w:p w14:paraId="4464ECE7" w14:textId="5B12FF35" w:rsidR="00B843E6" w:rsidRDefault="00B843E6" w:rsidP="00A85C4D">
      <w:pPr>
        <w:pStyle w:val="ListParagraph"/>
        <w:tabs>
          <w:tab w:val="right" w:pos="9026"/>
        </w:tabs>
        <w:ind w:left="0"/>
        <w:jc w:val="both"/>
        <w:rPr>
          <w:rFonts w:cs="Arial"/>
          <w:sz w:val="20"/>
          <w:szCs w:val="20"/>
        </w:rPr>
      </w:pPr>
    </w:p>
    <w:p w14:paraId="02D56CF9" w14:textId="4AF4BC5E" w:rsidR="00B843E6" w:rsidRPr="00A85AE0" w:rsidRDefault="00B843E6" w:rsidP="00A85C4D">
      <w:pPr>
        <w:pStyle w:val="ListParagraph"/>
        <w:tabs>
          <w:tab w:val="right" w:pos="9026"/>
        </w:tabs>
        <w:ind w:left="0"/>
        <w:jc w:val="both"/>
        <w:rPr>
          <w:rFonts w:cs="Arial"/>
          <w:b/>
          <w:sz w:val="20"/>
          <w:szCs w:val="20"/>
        </w:rPr>
      </w:pPr>
      <w:r w:rsidRPr="00A85AE0">
        <w:rPr>
          <w:rFonts w:cs="Arial"/>
          <w:b/>
          <w:sz w:val="20"/>
          <w:szCs w:val="20"/>
        </w:rPr>
        <w:t>During the meeting the Clerk advised Councillors of several matters relating to Council Procedures and Legislation. For ease of reading and reference the relevant information given and documents to consider are listed as Appendix 1 to the Minutes.</w:t>
      </w:r>
    </w:p>
    <w:p w14:paraId="29EB4B80" w14:textId="79D663DB" w:rsidR="00B843E6" w:rsidRPr="00A85AE0" w:rsidRDefault="00B843E6" w:rsidP="00A85C4D">
      <w:pPr>
        <w:pStyle w:val="ListParagraph"/>
        <w:tabs>
          <w:tab w:val="right" w:pos="9026"/>
        </w:tabs>
        <w:ind w:left="0"/>
        <w:jc w:val="both"/>
        <w:rPr>
          <w:rFonts w:cs="Arial"/>
          <w:b/>
          <w:sz w:val="20"/>
          <w:szCs w:val="20"/>
        </w:rPr>
      </w:pPr>
    </w:p>
    <w:p w14:paraId="30C1D3ED" w14:textId="4F45E804" w:rsidR="00B843E6" w:rsidRPr="00A85AE0" w:rsidRDefault="00B843E6" w:rsidP="00A85C4D">
      <w:pPr>
        <w:pStyle w:val="ListParagraph"/>
        <w:tabs>
          <w:tab w:val="right" w:pos="9026"/>
        </w:tabs>
        <w:ind w:left="0"/>
        <w:jc w:val="both"/>
        <w:rPr>
          <w:rFonts w:cs="Arial"/>
          <w:b/>
          <w:sz w:val="20"/>
          <w:szCs w:val="20"/>
        </w:rPr>
      </w:pPr>
      <w:r w:rsidRPr="00A85AE0">
        <w:rPr>
          <w:rFonts w:cs="Arial"/>
          <w:b/>
          <w:sz w:val="20"/>
          <w:szCs w:val="20"/>
        </w:rPr>
        <w:t xml:space="preserve">The council closed the meeting at 10.05 p.m. and agreed to continue the meeting as an Extra Ordinary Meeting to be held on </w:t>
      </w:r>
      <w:r w:rsidR="00A85AE0" w:rsidRPr="00A85AE0">
        <w:rPr>
          <w:rFonts w:cs="Arial"/>
          <w:b/>
          <w:sz w:val="20"/>
          <w:szCs w:val="20"/>
        </w:rPr>
        <w:t>Wednesday 22 April 2017.</w:t>
      </w:r>
    </w:p>
    <w:p w14:paraId="2F113E05" w14:textId="77777777" w:rsidR="00A85C4D" w:rsidRPr="004B335C" w:rsidRDefault="00A85C4D" w:rsidP="00A85C4D">
      <w:pPr>
        <w:pStyle w:val="ListParagraph"/>
        <w:tabs>
          <w:tab w:val="right" w:pos="9026"/>
        </w:tabs>
        <w:ind w:left="0"/>
        <w:jc w:val="both"/>
        <w:rPr>
          <w:rFonts w:cs="Arial"/>
          <w:sz w:val="20"/>
          <w:szCs w:val="20"/>
        </w:rPr>
      </w:pPr>
    </w:p>
    <w:p w14:paraId="3EFA032A" w14:textId="77777777" w:rsidR="00A85C4D" w:rsidRPr="00413A69" w:rsidRDefault="00A85C4D" w:rsidP="00A85C4D">
      <w:pPr>
        <w:ind w:left="-993" w:firstLine="284"/>
        <w:rPr>
          <w:rFonts w:cs="Arial"/>
          <w:color w:val="FF0000"/>
          <w:sz w:val="24"/>
          <w:szCs w:val="24"/>
        </w:rPr>
      </w:pPr>
    </w:p>
    <w:p w14:paraId="185826F8" w14:textId="77777777" w:rsidR="00A85C4D" w:rsidRPr="00067B77" w:rsidRDefault="00A85C4D" w:rsidP="00A85C4D">
      <w:pPr>
        <w:pStyle w:val="ListParagraph"/>
        <w:spacing w:after="0" w:line="240" w:lineRule="auto"/>
        <w:rPr>
          <w:rFonts w:cs="Arial"/>
          <w:b/>
          <w:sz w:val="20"/>
          <w:szCs w:val="20"/>
        </w:rPr>
      </w:pPr>
    </w:p>
    <w:p w14:paraId="08DBC13A" w14:textId="77777777" w:rsidR="00A85C4D" w:rsidRPr="00EE1F64" w:rsidRDefault="00A85C4D" w:rsidP="00A85C4D">
      <w:pPr>
        <w:pStyle w:val="ListParagraph"/>
        <w:spacing w:after="0" w:line="240" w:lineRule="auto"/>
        <w:ind w:left="0"/>
        <w:rPr>
          <w:rFonts w:cs="Arial"/>
          <w:sz w:val="24"/>
          <w:szCs w:val="24"/>
        </w:rPr>
      </w:pPr>
    </w:p>
    <w:p w14:paraId="71908C55" w14:textId="77777777" w:rsidR="00A85C4D" w:rsidRPr="00EE1F64" w:rsidRDefault="00A85C4D" w:rsidP="00A85C4D">
      <w:pPr>
        <w:ind w:left="-993" w:firstLine="284"/>
        <w:rPr>
          <w:rFonts w:cs="Arial"/>
          <w:sz w:val="24"/>
          <w:szCs w:val="24"/>
        </w:rPr>
      </w:pPr>
    </w:p>
    <w:p w14:paraId="516496E8" w14:textId="77777777" w:rsidR="00A85C4D" w:rsidRPr="002149D7" w:rsidRDefault="00A85C4D" w:rsidP="00A85C4D">
      <w:pPr>
        <w:pStyle w:val="ListParagraph"/>
        <w:ind w:left="-993" w:firstLine="284"/>
        <w:rPr>
          <w:sz w:val="36"/>
          <w:szCs w:val="36"/>
        </w:rPr>
      </w:pPr>
    </w:p>
    <w:p w14:paraId="1AFE3034" w14:textId="77777777" w:rsidR="00A85C4D" w:rsidRDefault="00A85C4D" w:rsidP="00A85C4D"/>
    <w:p w14:paraId="5EB06542" w14:textId="66887B64" w:rsidR="00A85C4D" w:rsidRDefault="00A85C4D"/>
    <w:p w14:paraId="1CF29B0C" w14:textId="283CFB8D" w:rsidR="00A85C4D" w:rsidRDefault="00A85C4D"/>
    <w:p w14:paraId="468B227E" w14:textId="759D4044" w:rsidR="00A85C4D" w:rsidRDefault="00A85C4D"/>
    <w:p w14:paraId="2CB75436" w14:textId="269C2B40" w:rsidR="00A85C4D" w:rsidRDefault="00A85C4D"/>
    <w:p w14:paraId="5033EDD9" w14:textId="61744E0D" w:rsidR="00A914B5" w:rsidRDefault="00A914B5"/>
    <w:p w14:paraId="45E343FB" w14:textId="37E2ACD5" w:rsidR="00A914B5" w:rsidRDefault="00A914B5"/>
    <w:p w14:paraId="0E0D4498" w14:textId="619038A3" w:rsidR="00A914B5" w:rsidRDefault="00A914B5"/>
    <w:p w14:paraId="74D9ADA9" w14:textId="2E57C3ED" w:rsidR="00A914B5" w:rsidRDefault="00A914B5"/>
    <w:p w14:paraId="78042619" w14:textId="7C2977B7" w:rsidR="00A914B5" w:rsidRDefault="00A914B5"/>
    <w:p w14:paraId="5DE29519" w14:textId="06D7BC98" w:rsidR="00A914B5" w:rsidRDefault="00A914B5"/>
    <w:p w14:paraId="1D6AB4F0" w14:textId="3B70AEF8" w:rsidR="00A914B5" w:rsidRDefault="00A914B5"/>
    <w:p w14:paraId="6CF52B05" w14:textId="1E2E692A" w:rsidR="00A914B5" w:rsidRDefault="00A914B5"/>
    <w:p w14:paraId="75853916" w14:textId="12C8F4F6" w:rsidR="00A914B5" w:rsidRDefault="00A914B5"/>
    <w:p w14:paraId="426A3837" w14:textId="275B96F5" w:rsidR="00A914B5" w:rsidRPr="0016053F" w:rsidRDefault="0016053F" w:rsidP="0016053F">
      <w:pPr>
        <w:jc w:val="right"/>
        <w:rPr>
          <w:b/>
        </w:rPr>
      </w:pPr>
      <w:r w:rsidRPr="0016053F">
        <w:rPr>
          <w:b/>
        </w:rPr>
        <w:lastRenderedPageBreak/>
        <w:t>PAGE 84/16</w:t>
      </w:r>
    </w:p>
    <w:p w14:paraId="31CF6B06" w14:textId="702C688F" w:rsidR="00A914B5" w:rsidRDefault="00A914B5">
      <w:pPr>
        <w:rPr>
          <w:b/>
          <w:u w:val="single"/>
        </w:rPr>
      </w:pPr>
      <w:r w:rsidRPr="00A914B5">
        <w:rPr>
          <w:b/>
          <w:u w:val="single"/>
        </w:rPr>
        <w:t xml:space="preserve">APPENDIX 1 </w:t>
      </w:r>
    </w:p>
    <w:p w14:paraId="72B42AC2" w14:textId="5F89EEEC" w:rsidR="00A914B5" w:rsidRDefault="00A914B5">
      <w:pPr>
        <w:rPr>
          <w:b/>
          <w:u w:val="single"/>
        </w:rPr>
      </w:pPr>
      <w:r>
        <w:rPr>
          <w:b/>
          <w:u w:val="single"/>
        </w:rPr>
        <w:t>List of Council Procedures and Documents referred to during the meeting held on 15 February 2017.</w:t>
      </w:r>
    </w:p>
    <w:p w14:paraId="499FBA29" w14:textId="0FB59C5A" w:rsidR="00A914B5" w:rsidRDefault="00A914B5">
      <w:pPr>
        <w:rPr>
          <w:b/>
          <w:u w:val="single"/>
        </w:rPr>
      </w:pPr>
    </w:p>
    <w:p w14:paraId="453BD9EC" w14:textId="621E41A1" w:rsidR="00A914B5" w:rsidRDefault="00A914B5" w:rsidP="00A914B5">
      <w:pPr>
        <w:pStyle w:val="ListParagraph"/>
        <w:numPr>
          <w:ilvl w:val="0"/>
          <w:numId w:val="6"/>
        </w:numPr>
        <w:rPr>
          <w:b/>
        </w:rPr>
      </w:pPr>
      <w:r w:rsidRPr="00A914B5">
        <w:rPr>
          <w:b/>
        </w:rPr>
        <w:t>Apologies should not be given by members at the meeting on behalf of absent members. Apologies should be given to the Clerk prior to the meeting.</w:t>
      </w:r>
    </w:p>
    <w:p w14:paraId="3DC89F0C" w14:textId="4DA7E5AF" w:rsidR="00A914B5" w:rsidRDefault="00A914B5" w:rsidP="00A914B5">
      <w:pPr>
        <w:pStyle w:val="ListParagraph"/>
        <w:numPr>
          <w:ilvl w:val="0"/>
          <w:numId w:val="6"/>
        </w:numPr>
        <w:rPr>
          <w:b/>
        </w:rPr>
      </w:pPr>
      <w:r>
        <w:rPr>
          <w:b/>
        </w:rPr>
        <w:t>Councillors are not able to submit written information by proxy relating to the meeting if absent.</w:t>
      </w:r>
    </w:p>
    <w:p w14:paraId="318D0279" w14:textId="757AED55" w:rsidR="00A914B5" w:rsidRDefault="00A914B5" w:rsidP="00A914B5">
      <w:pPr>
        <w:pStyle w:val="ListParagraph"/>
        <w:numPr>
          <w:ilvl w:val="0"/>
          <w:numId w:val="6"/>
        </w:numPr>
        <w:rPr>
          <w:b/>
        </w:rPr>
      </w:pPr>
      <w:r>
        <w:rPr>
          <w:b/>
        </w:rPr>
        <w:t>Councillors can only contribute to the meeting if they are physically present.</w:t>
      </w:r>
    </w:p>
    <w:p w14:paraId="07EFBDCF" w14:textId="2979B2EF" w:rsidR="00A914B5" w:rsidRDefault="00A914B5" w:rsidP="00A914B5">
      <w:pPr>
        <w:pStyle w:val="ListParagraph"/>
        <w:numPr>
          <w:ilvl w:val="0"/>
          <w:numId w:val="6"/>
        </w:numPr>
        <w:rPr>
          <w:b/>
        </w:rPr>
      </w:pPr>
      <w:r>
        <w:rPr>
          <w:b/>
        </w:rPr>
        <w:t>All council vacancies must be advertised.</w:t>
      </w:r>
    </w:p>
    <w:p w14:paraId="3CD24EE5" w14:textId="65F7D528" w:rsidR="00A914B5" w:rsidRDefault="00A914B5" w:rsidP="00A914B5">
      <w:pPr>
        <w:pStyle w:val="ListParagraph"/>
        <w:numPr>
          <w:ilvl w:val="0"/>
          <w:numId w:val="6"/>
        </w:numPr>
        <w:rPr>
          <w:b/>
        </w:rPr>
      </w:pPr>
      <w:r>
        <w:rPr>
          <w:b/>
        </w:rPr>
        <w:t xml:space="preserve">Following a </w:t>
      </w:r>
      <w:r w:rsidR="00D12756">
        <w:rPr>
          <w:b/>
        </w:rPr>
        <w:t>resignation,</w:t>
      </w:r>
      <w:r>
        <w:rPr>
          <w:b/>
        </w:rPr>
        <w:t xml:space="preserve"> the BCKLWN should be informed of the resignation and a copy of the resignation </w:t>
      </w:r>
      <w:r w:rsidR="00D7166C">
        <w:rPr>
          <w:b/>
        </w:rPr>
        <w:t xml:space="preserve">letter </w:t>
      </w:r>
      <w:r>
        <w:rPr>
          <w:b/>
        </w:rPr>
        <w:t>should be sent to BCKLWN</w:t>
      </w:r>
      <w:r w:rsidR="0016717B">
        <w:rPr>
          <w:b/>
        </w:rPr>
        <w:t xml:space="preserve"> and the election process to then be enabled.</w:t>
      </w:r>
    </w:p>
    <w:p w14:paraId="17717A8A" w14:textId="244E6499" w:rsidR="0016717B" w:rsidRDefault="0016717B" w:rsidP="00A914B5">
      <w:pPr>
        <w:pStyle w:val="ListParagraph"/>
        <w:numPr>
          <w:ilvl w:val="0"/>
          <w:numId w:val="6"/>
        </w:numPr>
        <w:rPr>
          <w:b/>
        </w:rPr>
      </w:pPr>
      <w:r>
        <w:rPr>
          <w:b/>
        </w:rPr>
        <w:t>A vacancy should be advertised once the election</w:t>
      </w:r>
      <w:r w:rsidR="00D7166C">
        <w:rPr>
          <w:b/>
        </w:rPr>
        <w:t xml:space="preserve"> process has been </w:t>
      </w:r>
      <w:r w:rsidR="00D12756">
        <w:rPr>
          <w:b/>
        </w:rPr>
        <w:t>concluded if</w:t>
      </w:r>
      <w:r w:rsidR="00D7166C">
        <w:rPr>
          <w:b/>
        </w:rPr>
        <w:t xml:space="preserve"> there is no election and </w:t>
      </w:r>
      <w:r>
        <w:rPr>
          <w:b/>
        </w:rPr>
        <w:t>the council are advised they are able to co-opt by BCKLWN</w:t>
      </w:r>
    </w:p>
    <w:p w14:paraId="53640BD0" w14:textId="0B59C816" w:rsidR="0016717B" w:rsidRDefault="0016717B" w:rsidP="00A914B5">
      <w:pPr>
        <w:pStyle w:val="ListParagraph"/>
        <w:numPr>
          <w:ilvl w:val="0"/>
          <w:numId w:val="6"/>
        </w:numPr>
        <w:rPr>
          <w:b/>
        </w:rPr>
      </w:pPr>
      <w:r>
        <w:rPr>
          <w:b/>
        </w:rPr>
        <w:t>Councillors should r</w:t>
      </w:r>
      <w:r w:rsidR="00CC3913">
        <w:rPr>
          <w:b/>
        </w:rPr>
        <w:t>efer to Legal Topic Note 1, Lega</w:t>
      </w:r>
      <w:r>
        <w:rPr>
          <w:b/>
        </w:rPr>
        <w:t xml:space="preserve">l Topic Note 4 and the Hillingdon Agreement with regard to acting without authority or in an individual capacity. </w:t>
      </w:r>
    </w:p>
    <w:p w14:paraId="2AEB0B6F" w14:textId="6274B502" w:rsidR="0016717B" w:rsidRDefault="0016717B" w:rsidP="00A914B5">
      <w:pPr>
        <w:pStyle w:val="ListParagraph"/>
        <w:numPr>
          <w:ilvl w:val="0"/>
          <w:numId w:val="6"/>
        </w:numPr>
        <w:rPr>
          <w:b/>
        </w:rPr>
      </w:pPr>
      <w:r>
        <w:rPr>
          <w:b/>
        </w:rPr>
        <w:t>Councillors should also refer to Council Standing Orders.</w:t>
      </w:r>
    </w:p>
    <w:p w14:paraId="325103AA" w14:textId="73BBA7A2" w:rsidR="0016717B" w:rsidRDefault="00CC3913" w:rsidP="00A914B5">
      <w:pPr>
        <w:pStyle w:val="ListParagraph"/>
        <w:numPr>
          <w:ilvl w:val="0"/>
          <w:numId w:val="6"/>
        </w:numPr>
        <w:rPr>
          <w:b/>
        </w:rPr>
      </w:pPr>
      <w:r>
        <w:rPr>
          <w:b/>
        </w:rPr>
        <w:t xml:space="preserve">LTN </w:t>
      </w:r>
      <w:r w:rsidR="00D12756">
        <w:rPr>
          <w:b/>
        </w:rPr>
        <w:t>1, LTN</w:t>
      </w:r>
      <w:r>
        <w:rPr>
          <w:b/>
        </w:rPr>
        <w:t xml:space="preserve"> </w:t>
      </w:r>
      <w:r w:rsidR="00D12756">
        <w:rPr>
          <w:b/>
        </w:rPr>
        <w:t>4,</w:t>
      </w:r>
      <w:r w:rsidR="006B756B">
        <w:rPr>
          <w:b/>
        </w:rPr>
        <w:t xml:space="preserve"> </w:t>
      </w:r>
      <w:r>
        <w:rPr>
          <w:b/>
        </w:rPr>
        <w:t>Standing Orders, Code of Conduct, Good Councillors Guide and the Hillingdon Agreement had been given to all members for their information at the time of election.</w:t>
      </w:r>
    </w:p>
    <w:p w14:paraId="77A65689" w14:textId="5C6F2A2E" w:rsidR="00644818" w:rsidRDefault="00644818" w:rsidP="00A914B5">
      <w:pPr>
        <w:pStyle w:val="ListParagraph"/>
        <w:numPr>
          <w:ilvl w:val="0"/>
          <w:numId w:val="6"/>
        </w:numPr>
        <w:rPr>
          <w:b/>
        </w:rPr>
      </w:pPr>
      <w:r>
        <w:rPr>
          <w:b/>
        </w:rPr>
        <w:t>Members</w:t>
      </w:r>
      <w:r w:rsidR="006B756B">
        <w:rPr>
          <w:b/>
        </w:rPr>
        <w:t xml:space="preserve"> of the Personnel Committee were </w:t>
      </w:r>
      <w:r>
        <w:rPr>
          <w:b/>
        </w:rPr>
        <w:t>also given the Good Employers Guide prior to their first meeting of the committee.</w:t>
      </w:r>
    </w:p>
    <w:p w14:paraId="3DA6FB77" w14:textId="726C780C" w:rsidR="00CC3913" w:rsidRDefault="00CC3913" w:rsidP="00A914B5">
      <w:pPr>
        <w:pStyle w:val="ListParagraph"/>
        <w:numPr>
          <w:ilvl w:val="0"/>
          <w:numId w:val="6"/>
        </w:numPr>
        <w:rPr>
          <w:b/>
        </w:rPr>
      </w:pPr>
      <w:r>
        <w:rPr>
          <w:b/>
        </w:rPr>
        <w:t>Councillors signed the Declaration of Office before taking part in their first meeting and as such they are confirming they have read and understood the Code of Conduct.</w:t>
      </w:r>
    </w:p>
    <w:p w14:paraId="46465F64" w14:textId="4AE539D0" w:rsidR="00CC3913" w:rsidRDefault="00CC3913" w:rsidP="00A914B5">
      <w:pPr>
        <w:pStyle w:val="ListParagraph"/>
        <w:numPr>
          <w:ilvl w:val="0"/>
          <w:numId w:val="6"/>
        </w:numPr>
        <w:rPr>
          <w:b/>
        </w:rPr>
      </w:pPr>
      <w:r>
        <w:rPr>
          <w:b/>
        </w:rPr>
        <w:t>It was left to the discretion of Members to declare an interest. They cannot be advised or instructed to do so.</w:t>
      </w:r>
    </w:p>
    <w:p w14:paraId="56E7B7EE" w14:textId="03EFBD43" w:rsidR="00CC3913" w:rsidRDefault="00CC3913" w:rsidP="00A914B5">
      <w:pPr>
        <w:pStyle w:val="ListParagraph"/>
        <w:numPr>
          <w:ilvl w:val="0"/>
          <w:numId w:val="6"/>
        </w:numPr>
        <w:rPr>
          <w:b/>
        </w:rPr>
      </w:pPr>
      <w:r>
        <w:rPr>
          <w:b/>
        </w:rPr>
        <w:t xml:space="preserve">If Members did not declare an interest and others perceived </w:t>
      </w:r>
      <w:r w:rsidR="00A772B5">
        <w:rPr>
          <w:b/>
        </w:rPr>
        <w:t>they should</w:t>
      </w:r>
      <w:r>
        <w:rPr>
          <w:b/>
        </w:rPr>
        <w:t xml:space="preserve"> then the Member could be subject to a complaint to the BCKLWN Standards Committee.</w:t>
      </w:r>
    </w:p>
    <w:p w14:paraId="31595442" w14:textId="2C5F18B0" w:rsidR="00A914B5" w:rsidRPr="00CC3913" w:rsidRDefault="00CC3913" w:rsidP="00CC3913">
      <w:pPr>
        <w:pStyle w:val="ListParagraph"/>
        <w:numPr>
          <w:ilvl w:val="0"/>
          <w:numId w:val="6"/>
        </w:numPr>
      </w:pPr>
      <w:r>
        <w:rPr>
          <w:b/>
        </w:rPr>
        <w:t>Under the Localism Act 201</w:t>
      </w:r>
      <w:r w:rsidR="00A772B5">
        <w:rPr>
          <w:b/>
        </w:rPr>
        <w:t>1 any financial irregularities c</w:t>
      </w:r>
      <w:r>
        <w:rPr>
          <w:b/>
        </w:rPr>
        <w:t xml:space="preserve">ould be forwarded </w:t>
      </w:r>
      <w:r w:rsidR="00A772B5">
        <w:rPr>
          <w:b/>
        </w:rPr>
        <w:t>to the police for investigation by the Monitoring Officer.</w:t>
      </w:r>
    </w:p>
    <w:p w14:paraId="75F58793" w14:textId="4D341218" w:rsidR="00CC3913" w:rsidRDefault="00741B76" w:rsidP="00CC3913">
      <w:pPr>
        <w:pStyle w:val="ListParagraph"/>
        <w:numPr>
          <w:ilvl w:val="0"/>
          <w:numId w:val="6"/>
        </w:numPr>
        <w:rPr>
          <w:b/>
        </w:rPr>
      </w:pPr>
      <w:r w:rsidRPr="00741B76">
        <w:rPr>
          <w:b/>
        </w:rPr>
        <w:t>The Hillingdon Agreement was case law and on the statute b</w:t>
      </w:r>
      <w:r w:rsidR="002E7082">
        <w:rPr>
          <w:b/>
        </w:rPr>
        <w:t xml:space="preserve">ooks. It was therefore a legal </w:t>
      </w:r>
      <w:r w:rsidR="00B54E39">
        <w:rPr>
          <w:b/>
        </w:rPr>
        <w:t>matter and</w:t>
      </w:r>
      <w:r w:rsidRPr="00741B76">
        <w:rPr>
          <w:b/>
        </w:rPr>
        <w:t xml:space="preserve"> could result in a civil suit.</w:t>
      </w:r>
    </w:p>
    <w:p w14:paraId="5255B492" w14:textId="24715F4F" w:rsidR="002E7082" w:rsidRDefault="00F5584A" w:rsidP="00CC3913">
      <w:pPr>
        <w:pStyle w:val="ListParagraph"/>
        <w:numPr>
          <w:ilvl w:val="0"/>
          <w:numId w:val="6"/>
        </w:numPr>
        <w:rPr>
          <w:b/>
        </w:rPr>
      </w:pPr>
      <w:r>
        <w:rPr>
          <w:b/>
        </w:rPr>
        <w:t xml:space="preserve">If there were only </w:t>
      </w:r>
      <w:r w:rsidR="002E7082">
        <w:rPr>
          <w:b/>
        </w:rPr>
        <w:t xml:space="preserve">one candidate for co-option the council are not obliged </w:t>
      </w:r>
      <w:r>
        <w:rPr>
          <w:b/>
        </w:rPr>
        <w:t>to co-opt the candidate. The council should take into account any mitigating factors before making a decision.</w:t>
      </w:r>
    </w:p>
    <w:p w14:paraId="2C622D78" w14:textId="28496F99" w:rsidR="00F5584A" w:rsidRDefault="00F5584A" w:rsidP="00CC3913">
      <w:pPr>
        <w:pStyle w:val="ListParagraph"/>
        <w:numPr>
          <w:ilvl w:val="0"/>
          <w:numId w:val="6"/>
        </w:numPr>
        <w:rPr>
          <w:b/>
        </w:rPr>
      </w:pPr>
      <w:r>
        <w:rPr>
          <w:b/>
        </w:rPr>
        <w:t>The Chairman cannot give instruction or act without the authority of the council. The Chairman is only able to Chair a meeting, call an Extra Ordinary Meeting in accordance with the Local Government Act 1972 and have a casting vote</w:t>
      </w:r>
      <w:r w:rsidR="00583EF8">
        <w:rPr>
          <w:b/>
        </w:rPr>
        <w:t xml:space="preserve">, </w:t>
      </w:r>
      <w:r w:rsidR="00D12756">
        <w:rPr>
          <w:b/>
        </w:rPr>
        <w:t>in</w:t>
      </w:r>
      <w:r>
        <w:rPr>
          <w:b/>
        </w:rPr>
        <w:t xml:space="preserve"> all other aspects </w:t>
      </w:r>
      <w:r w:rsidR="00583EF8">
        <w:rPr>
          <w:b/>
        </w:rPr>
        <w:t>t</w:t>
      </w:r>
      <w:r>
        <w:rPr>
          <w:b/>
        </w:rPr>
        <w:t xml:space="preserve">he </w:t>
      </w:r>
      <w:r w:rsidR="00583EF8">
        <w:rPr>
          <w:b/>
        </w:rPr>
        <w:t xml:space="preserve">Chairman </w:t>
      </w:r>
      <w:r>
        <w:rPr>
          <w:b/>
        </w:rPr>
        <w:t>is the same as the other members of the council.</w:t>
      </w:r>
    </w:p>
    <w:p w14:paraId="3C74EBDA" w14:textId="4EE098B3" w:rsidR="00F5584A" w:rsidRDefault="00F75DF6" w:rsidP="00CC3913">
      <w:pPr>
        <w:pStyle w:val="ListParagraph"/>
        <w:numPr>
          <w:ilvl w:val="0"/>
          <w:numId w:val="6"/>
        </w:numPr>
        <w:rPr>
          <w:b/>
        </w:rPr>
      </w:pPr>
      <w:r>
        <w:rPr>
          <w:b/>
        </w:rPr>
        <w:t>The Clerk is the P</w:t>
      </w:r>
      <w:r w:rsidR="00583EF8">
        <w:rPr>
          <w:b/>
        </w:rPr>
        <w:t xml:space="preserve">roper Officer of the </w:t>
      </w:r>
      <w:r w:rsidR="00D12756">
        <w:rPr>
          <w:b/>
        </w:rPr>
        <w:t>council, has</w:t>
      </w:r>
      <w:r>
        <w:rPr>
          <w:b/>
        </w:rPr>
        <w:t xml:space="preserve"> executive powers and can authorise financial expense in accordance w</w:t>
      </w:r>
      <w:r w:rsidR="00644818">
        <w:rPr>
          <w:b/>
        </w:rPr>
        <w:t>ith the Council Standing Orders.</w:t>
      </w:r>
    </w:p>
    <w:p w14:paraId="56E8E0B1" w14:textId="2F2D01F8" w:rsidR="00F5584A" w:rsidRPr="00741B76" w:rsidRDefault="00F5584A" w:rsidP="00F5584A">
      <w:pPr>
        <w:pStyle w:val="ListParagraph"/>
        <w:rPr>
          <w:b/>
        </w:rPr>
      </w:pPr>
    </w:p>
    <w:p w14:paraId="0D6CA553" w14:textId="77777777" w:rsidR="00A914B5" w:rsidRDefault="00A914B5"/>
    <w:sectPr w:rsidR="00A91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B5016"/>
    <w:multiLevelType w:val="hybridMultilevel"/>
    <w:tmpl w:val="5EB02440"/>
    <w:lvl w:ilvl="0" w:tplc="68BEE28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242317F4"/>
    <w:multiLevelType w:val="hybridMultilevel"/>
    <w:tmpl w:val="335A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D3826"/>
    <w:multiLevelType w:val="hybridMultilevel"/>
    <w:tmpl w:val="8D661176"/>
    <w:lvl w:ilvl="0" w:tplc="4D7AAAF2">
      <w:start w:val="1"/>
      <w:numFmt w:val="decimal"/>
      <w:lvlText w:val="%1."/>
      <w:lvlJc w:val="left"/>
      <w:pPr>
        <w:ind w:left="644" w:hanging="360"/>
      </w:pPr>
      <w:rPr>
        <w:rFonts w:hint="default"/>
        <w:b/>
        <w:color w:val="auto"/>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56041B47"/>
    <w:multiLevelType w:val="hybridMultilevel"/>
    <w:tmpl w:val="55FC1CC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7C690A30"/>
    <w:multiLevelType w:val="hybridMultilevel"/>
    <w:tmpl w:val="3CE20AC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FF"/>
    <w:rsid w:val="001121A2"/>
    <w:rsid w:val="001340AE"/>
    <w:rsid w:val="0016053F"/>
    <w:rsid w:val="0016717B"/>
    <w:rsid w:val="00180974"/>
    <w:rsid w:val="00236487"/>
    <w:rsid w:val="002D2E6D"/>
    <w:rsid w:val="002E7082"/>
    <w:rsid w:val="0034477B"/>
    <w:rsid w:val="00430BDA"/>
    <w:rsid w:val="00464327"/>
    <w:rsid w:val="0052188B"/>
    <w:rsid w:val="005270EA"/>
    <w:rsid w:val="00567F92"/>
    <w:rsid w:val="00583EF8"/>
    <w:rsid w:val="00624DB4"/>
    <w:rsid w:val="00644818"/>
    <w:rsid w:val="00667B30"/>
    <w:rsid w:val="006B756B"/>
    <w:rsid w:val="006F4AA2"/>
    <w:rsid w:val="00733EFF"/>
    <w:rsid w:val="00741B76"/>
    <w:rsid w:val="00754A84"/>
    <w:rsid w:val="00796408"/>
    <w:rsid w:val="0085156A"/>
    <w:rsid w:val="00880351"/>
    <w:rsid w:val="008A7B9C"/>
    <w:rsid w:val="009415B8"/>
    <w:rsid w:val="00956F8D"/>
    <w:rsid w:val="009B722A"/>
    <w:rsid w:val="00A03489"/>
    <w:rsid w:val="00A772B5"/>
    <w:rsid w:val="00A85AE0"/>
    <w:rsid w:val="00A85C4D"/>
    <w:rsid w:val="00A914B5"/>
    <w:rsid w:val="00B54E39"/>
    <w:rsid w:val="00B843E6"/>
    <w:rsid w:val="00C25396"/>
    <w:rsid w:val="00CC3913"/>
    <w:rsid w:val="00D12756"/>
    <w:rsid w:val="00D7166C"/>
    <w:rsid w:val="00D91805"/>
    <w:rsid w:val="00DA2A1A"/>
    <w:rsid w:val="00DA5095"/>
    <w:rsid w:val="00DB6397"/>
    <w:rsid w:val="00DC5761"/>
    <w:rsid w:val="00E42491"/>
    <w:rsid w:val="00ED0939"/>
    <w:rsid w:val="00F5584A"/>
    <w:rsid w:val="00F75DF6"/>
    <w:rsid w:val="00FF5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D4FF"/>
  <w15:chartTrackingRefBased/>
  <w15:docId w15:val="{10DD2980-D702-4B47-947F-1BF8D44E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3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EFF"/>
    <w:pPr>
      <w:ind w:left="720"/>
      <w:contextualSpacing/>
    </w:pPr>
  </w:style>
  <w:style w:type="paragraph" w:styleId="BalloonText">
    <w:name w:val="Balloon Text"/>
    <w:basedOn w:val="Normal"/>
    <w:link w:val="BalloonTextChar"/>
    <w:uiPriority w:val="99"/>
    <w:semiHidden/>
    <w:unhideWhenUsed/>
    <w:rsid w:val="008A7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41</cp:revision>
  <cp:lastPrinted>2017-03-09T19:30:00Z</cp:lastPrinted>
  <dcterms:created xsi:type="dcterms:W3CDTF">2017-03-09T16:33:00Z</dcterms:created>
  <dcterms:modified xsi:type="dcterms:W3CDTF">2017-03-30T14:56:00Z</dcterms:modified>
</cp:coreProperties>
</file>