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F185" w14:textId="10D234B6" w:rsidR="00D504A8" w:rsidRPr="006B2DB2" w:rsidRDefault="00D504A8" w:rsidP="00D504A8">
      <w:pPr>
        <w:jc w:val="right"/>
        <w:rPr>
          <w:rFonts w:asciiTheme="majorHAnsi" w:hAnsiTheme="majorHAnsi" w:cstheme="majorHAnsi"/>
          <w:b/>
          <w:color w:val="000000" w:themeColor="text1"/>
          <w:sz w:val="20"/>
          <w:szCs w:val="20"/>
        </w:rPr>
      </w:pPr>
      <w:r w:rsidRPr="006B2DB2">
        <w:rPr>
          <w:rFonts w:asciiTheme="majorHAnsi" w:hAnsiTheme="majorHAnsi" w:cstheme="majorHAnsi"/>
          <w:b/>
          <w:color w:val="000000" w:themeColor="text1"/>
          <w:sz w:val="20"/>
          <w:szCs w:val="20"/>
        </w:rPr>
        <w:t>PAGE</w:t>
      </w:r>
      <w:r>
        <w:rPr>
          <w:rFonts w:asciiTheme="majorHAnsi" w:hAnsiTheme="majorHAnsi" w:cstheme="majorHAnsi"/>
          <w:b/>
          <w:color w:val="000000" w:themeColor="text1"/>
          <w:sz w:val="20"/>
          <w:szCs w:val="20"/>
        </w:rPr>
        <w:t xml:space="preserve"> 01</w:t>
      </w:r>
      <w:r w:rsidRPr="006B2DB2">
        <w:rPr>
          <w:rFonts w:asciiTheme="majorHAnsi" w:hAnsiTheme="majorHAnsi" w:cstheme="majorHAnsi"/>
          <w:b/>
          <w:color w:val="000000" w:themeColor="text1"/>
          <w:sz w:val="20"/>
          <w:szCs w:val="20"/>
        </w:rPr>
        <w:t xml:space="preserve"> </w:t>
      </w:r>
      <w:r>
        <w:rPr>
          <w:rFonts w:asciiTheme="majorHAnsi" w:hAnsiTheme="majorHAnsi" w:cstheme="majorHAnsi"/>
          <w:b/>
          <w:color w:val="000000" w:themeColor="text1"/>
          <w:sz w:val="20"/>
          <w:szCs w:val="20"/>
        </w:rPr>
        <w:t>/18</w:t>
      </w:r>
    </w:p>
    <w:p w14:paraId="158A51DD" w14:textId="77777777" w:rsidR="00D504A8" w:rsidRPr="0011085E" w:rsidRDefault="00D504A8" w:rsidP="00D504A8">
      <w:pPr>
        <w:rPr>
          <w:rFonts w:asciiTheme="majorHAnsi" w:hAnsiTheme="majorHAnsi" w:cstheme="majorHAnsi"/>
          <w:b/>
          <w:color w:val="2F5496" w:themeColor="accent1" w:themeShade="BF"/>
          <w:sz w:val="36"/>
          <w:szCs w:val="36"/>
        </w:rPr>
      </w:pPr>
      <w:r w:rsidRPr="0011085E">
        <w:rPr>
          <w:rFonts w:asciiTheme="majorHAnsi" w:hAnsiTheme="majorHAnsi" w:cstheme="majorHAnsi"/>
          <w:b/>
          <w:color w:val="2F5496" w:themeColor="accent1" w:themeShade="BF"/>
          <w:sz w:val="36"/>
          <w:szCs w:val="36"/>
        </w:rPr>
        <w:t>TERRINGTON ST CLEMENT PARISH COUNCIL</w:t>
      </w:r>
    </w:p>
    <w:p w14:paraId="767336E4" w14:textId="54D26467" w:rsidR="00D504A8" w:rsidRPr="007306A5" w:rsidRDefault="00D504A8" w:rsidP="00D504A8">
      <w:pPr>
        <w:rPr>
          <w:rFonts w:asciiTheme="majorHAnsi" w:hAnsiTheme="majorHAnsi" w:cstheme="majorHAnsi"/>
          <w:b/>
          <w:sz w:val="20"/>
          <w:szCs w:val="20"/>
        </w:rPr>
      </w:pPr>
      <w:r w:rsidRPr="007306A5">
        <w:rPr>
          <w:rFonts w:asciiTheme="majorHAnsi" w:hAnsiTheme="majorHAnsi" w:cstheme="majorHAnsi"/>
          <w:b/>
          <w:sz w:val="20"/>
          <w:szCs w:val="20"/>
        </w:rPr>
        <w:t>Minutes of the Terrington St Clement Council Meeting held in the Pavilion, Churchgate Way Terrington St Clement on Wednesday 15 May 2018 commencing at 7.45p.m.</w:t>
      </w:r>
    </w:p>
    <w:p w14:paraId="3D0DBE17" w14:textId="77777777" w:rsidR="00D504A8" w:rsidRPr="007306A5" w:rsidRDefault="00D504A8" w:rsidP="00D504A8">
      <w:pPr>
        <w:spacing w:after="0"/>
        <w:rPr>
          <w:rFonts w:asciiTheme="majorHAnsi" w:hAnsiTheme="majorHAnsi" w:cstheme="majorHAnsi"/>
          <w:b/>
          <w:sz w:val="20"/>
          <w:szCs w:val="20"/>
        </w:rPr>
      </w:pPr>
      <w:r w:rsidRPr="007306A5">
        <w:rPr>
          <w:rFonts w:asciiTheme="majorHAnsi" w:hAnsiTheme="majorHAnsi" w:cstheme="majorHAnsi"/>
          <w:b/>
          <w:sz w:val="20"/>
          <w:szCs w:val="20"/>
        </w:rPr>
        <w:t>Attendance: With Councillor D Hillier in the Chair there were present:</w:t>
      </w:r>
    </w:p>
    <w:p w14:paraId="53425C89" w14:textId="754E63A9" w:rsidR="00D504A8" w:rsidRPr="007306A5" w:rsidRDefault="00D504A8" w:rsidP="00D504A8">
      <w:pPr>
        <w:spacing w:after="0"/>
        <w:rPr>
          <w:rFonts w:asciiTheme="majorHAnsi" w:hAnsiTheme="majorHAnsi" w:cstheme="majorHAnsi"/>
          <w:b/>
          <w:sz w:val="20"/>
          <w:szCs w:val="20"/>
        </w:rPr>
      </w:pPr>
      <w:r w:rsidRPr="007306A5">
        <w:rPr>
          <w:rFonts w:asciiTheme="majorHAnsi" w:hAnsiTheme="majorHAnsi" w:cstheme="majorHAnsi"/>
          <w:b/>
          <w:sz w:val="20"/>
          <w:szCs w:val="20"/>
        </w:rPr>
        <w:t>S Young, D Shepperson, A Hodgson, B Scott, M Howling, G Girdlestone, J Cross, B Hill, G Moore, C Barton, A Horton, D Cliffe, T Hunt.</w:t>
      </w:r>
    </w:p>
    <w:p w14:paraId="33E4C7FD" w14:textId="77777777" w:rsidR="00D504A8" w:rsidRPr="007306A5" w:rsidRDefault="00D504A8" w:rsidP="00D504A8">
      <w:pPr>
        <w:spacing w:after="0"/>
        <w:rPr>
          <w:rFonts w:asciiTheme="majorHAnsi" w:hAnsiTheme="majorHAnsi" w:cstheme="majorHAnsi"/>
          <w:b/>
          <w:sz w:val="20"/>
          <w:szCs w:val="20"/>
        </w:rPr>
      </w:pPr>
      <w:r w:rsidRPr="007306A5">
        <w:rPr>
          <w:rFonts w:asciiTheme="majorHAnsi" w:hAnsiTheme="majorHAnsi" w:cstheme="majorHAnsi"/>
          <w:b/>
          <w:sz w:val="20"/>
          <w:szCs w:val="20"/>
        </w:rPr>
        <w:t xml:space="preserve">  </w:t>
      </w:r>
    </w:p>
    <w:p w14:paraId="6AD9150A" w14:textId="22154F2B" w:rsidR="00D504A8" w:rsidRPr="007306A5" w:rsidRDefault="00D504A8" w:rsidP="00D504A8">
      <w:pPr>
        <w:spacing w:after="0"/>
        <w:rPr>
          <w:rFonts w:asciiTheme="majorHAnsi" w:hAnsiTheme="majorHAnsi" w:cstheme="majorHAnsi"/>
          <w:b/>
          <w:sz w:val="20"/>
          <w:szCs w:val="20"/>
        </w:rPr>
      </w:pPr>
      <w:r w:rsidRPr="007306A5">
        <w:rPr>
          <w:rFonts w:asciiTheme="majorHAnsi" w:hAnsiTheme="majorHAnsi" w:cstheme="majorHAnsi"/>
          <w:b/>
          <w:sz w:val="20"/>
          <w:szCs w:val="20"/>
        </w:rPr>
        <w:t>B Cllr Kunes   C Cllr Squires 0</w:t>
      </w:r>
      <w:r w:rsidR="007306A5" w:rsidRPr="007306A5">
        <w:rPr>
          <w:rFonts w:asciiTheme="majorHAnsi" w:hAnsiTheme="majorHAnsi" w:cstheme="majorHAnsi"/>
          <w:b/>
          <w:sz w:val="20"/>
          <w:szCs w:val="20"/>
        </w:rPr>
        <w:t>1</w:t>
      </w:r>
      <w:r w:rsidRPr="007306A5">
        <w:rPr>
          <w:rFonts w:asciiTheme="majorHAnsi" w:hAnsiTheme="majorHAnsi" w:cstheme="majorHAnsi"/>
          <w:b/>
          <w:sz w:val="20"/>
          <w:szCs w:val="20"/>
        </w:rPr>
        <w:t xml:space="preserve"> Members of the Public </w:t>
      </w:r>
      <w:r w:rsidRPr="007306A5">
        <w:rPr>
          <w:rFonts w:asciiTheme="majorHAnsi" w:hAnsiTheme="majorHAnsi" w:cstheme="majorHAnsi"/>
          <w:b/>
          <w:sz w:val="20"/>
          <w:szCs w:val="20"/>
        </w:rPr>
        <w:tab/>
        <w:t>0 Members of the Press</w:t>
      </w:r>
    </w:p>
    <w:p w14:paraId="211E8334" w14:textId="75040B2E" w:rsidR="00D504A8" w:rsidRDefault="00D504A8" w:rsidP="00D504A8">
      <w:pPr>
        <w:spacing w:after="0"/>
        <w:rPr>
          <w:rFonts w:asciiTheme="majorHAnsi" w:hAnsiTheme="majorHAnsi" w:cstheme="majorHAnsi"/>
          <w:b/>
          <w:sz w:val="20"/>
          <w:szCs w:val="20"/>
        </w:rPr>
      </w:pPr>
    </w:p>
    <w:p w14:paraId="372DD1DB" w14:textId="4C2887C4" w:rsidR="0011085E" w:rsidRPr="008C6849" w:rsidRDefault="0011085E" w:rsidP="00D504A8">
      <w:pPr>
        <w:spacing w:after="0"/>
        <w:rPr>
          <w:rFonts w:asciiTheme="majorHAnsi" w:hAnsiTheme="majorHAnsi" w:cstheme="majorHAnsi"/>
          <w:sz w:val="20"/>
          <w:szCs w:val="20"/>
        </w:rPr>
      </w:pPr>
      <w:r>
        <w:rPr>
          <w:rFonts w:asciiTheme="majorHAnsi" w:hAnsiTheme="majorHAnsi" w:cstheme="majorHAnsi"/>
          <w:b/>
          <w:sz w:val="20"/>
          <w:szCs w:val="20"/>
        </w:rPr>
        <w:t xml:space="preserve">OPEN FORUM: </w:t>
      </w:r>
      <w:r w:rsidRPr="008C6849">
        <w:rPr>
          <w:rFonts w:asciiTheme="majorHAnsi" w:hAnsiTheme="majorHAnsi" w:cstheme="majorHAnsi"/>
          <w:sz w:val="20"/>
          <w:szCs w:val="20"/>
        </w:rPr>
        <w:t>B Cllr Kunes asked when the Village Hall Lease would be completed</w:t>
      </w:r>
      <w:r w:rsidR="00FF5389">
        <w:rPr>
          <w:rFonts w:asciiTheme="majorHAnsi" w:hAnsiTheme="majorHAnsi" w:cstheme="majorHAnsi"/>
          <w:sz w:val="20"/>
          <w:szCs w:val="20"/>
        </w:rPr>
        <w:t>. T</w:t>
      </w:r>
      <w:r w:rsidRPr="008C6849">
        <w:rPr>
          <w:rFonts w:asciiTheme="majorHAnsi" w:hAnsiTheme="majorHAnsi" w:cstheme="majorHAnsi"/>
          <w:sz w:val="20"/>
          <w:szCs w:val="20"/>
        </w:rPr>
        <w:t xml:space="preserve">he Village Hall had lost a great deal of funding due to having no lease </w:t>
      </w:r>
      <w:r w:rsidR="00FF5389">
        <w:rPr>
          <w:rFonts w:asciiTheme="majorHAnsi" w:hAnsiTheme="majorHAnsi" w:cstheme="majorHAnsi"/>
          <w:sz w:val="20"/>
          <w:szCs w:val="20"/>
        </w:rPr>
        <w:t xml:space="preserve">in place </w:t>
      </w:r>
      <w:r w:rsidRPr="008C6849">
        <w:rPr>
          <w:rFonts w:asciiTheme="majorHAnsi" w:hAnsiTheme="majorHAnsi" w:cstheme="majorHAnsi"/>
          <w:sz w:val="20"/>
          <w:szCs w:val="20"/>
        </w:rPr>
        <w:t>with Norfolk CC</w:t>
      </w:r>
      <w:r w:rsidR="00FF5389">
        <w:rPr>
          <w:rFonts w:asciiTheme="majorHAnsi" w:hAnsiTheme="majorHAnsi" w:cstheme="majorHAnsi"/>
          <w:sz w:val="20"/>
          <w:szCs w:val="20"/>
        </w:rPr>
        <w:t>. H</w:t>
      </w:r>
      <w:r w:rsidRPr="008C6849">
        <w:rPr>
          <w:rFonts w:asciiTheme="majorHAnsi" w:hAnsiTheme="majorHAnsi" w:cstheme="majorHAnsi"/>
          <w:sz w:val="20"/>
          <w:szCs w:val="20"/>
        </w:rPr>
        <w:t>e also asked when the allotment roadway repairs would be completed and there had been fly-tipping in the Tower Lane lay-by but it was quickly collected.</w:t>
      </w:r>
    </w:p>
    <w:p w14:paraId="6D12E262" w14:textId="0883A95D" w:rsidR="0011085E" w:rsidRPr="008C6849" w:rsidRDefault="0011085E" w:rsidP="00D504A8">
      <w:pPr>
        <w:spacing w:after="0"/>
        <w:rPr>
          <w:rFonts w:asciiTheme="majorHAnsi" w:hAnsiTheme="majorHAnsi" w:cstheme="majorHAnsi"/>
          <w:sz w:val="20"/>
          <w:szCs w:val="20"/>
        </w:rPr>
      </w:pPr>
    </w:p>
    <w:p w14:paraId="3E050DA8" w14:textId="4B65EBA4" w:rsidR="0011085E" w:rsidRPr="008C6849" w:rsidRDefault="0011085E" w:rsidP="00D504A8">
      <w:pPr>
        <w:spacing w:after="0"/>
        <w:rPr>
          <w:rFonts w:asciiTheme="majorHAnsi" w:hAnsiTheme="majorHAnsi" w:cstheme="majorHAnsi"/>
          <w:sz w:val="20"/>
          <w:szCs w:val="20"/>
        </w:rPr>
      </w:pPr>
      <w:r w:rsidRPr="008C6849">
        <w:rPr>
          <w:rFonts w:asciiTheme="majorHAnsi" w:hAnsiTheme="majorHAnsi" w:cstheme="majorHAnsi"/>
          <w:sz w:val="20"/>
          <w:szCs w:val="20"/>
        </w:rPr>
        <w:t>A representative of the Tennis Club asked when the lights and courts would be repaired as agreed at a recent meeting with the Tennis Club.</w:t>
      </w:r>
    </w:p>
    <w:p w14:paraId="200DE2AC" w14:textId="47CD8181" w:rsidR="0011085E" w:rsidRPr="008C6849" w:rsidRDefault="0011085E" w:rsidP="00D504A8">
      <w:pPr>
        <w:spacing w:after="0"/>
        <w:rPr>
          <w:rFonts w:asciiTheme="majorHAnsi" w:hAnsiTheme="majorHAnsi" w:cstheme="majorHAnsi"/>
          <w:sz w:val="20"/>
          <w:szCs w:val="20"/>
        </w:rPr>
      </w:pPr>
    </w:p>
    <w:p w14:paraId="31EE088E" w14:textId="4DF6F2C3" w:rsidR="007B5381" w:rsidRPr="008C6849" w:rsidRDefault="007B5381" w:rsidP="00D504A8">
      <w:pPr>
        <w:spacing w:after="0"/>
        <w:rPr>
          <w:rFonts w:asciiTheme="majorHAnsi" w:hAnsiTheme="majorHAnsi" w:cstheme="majorHAnsi"/>
          <w:sz w:val="20"/>
          <w:szCs w:val="20"/>
        </w:rPr>
      </w:pPr>
      <w:r w:rsidRPr="008C6849">
        <w:rPr>
          <w:rFonts w:asciiTheme="majorHAnsi" w:hAnsiTheme="majorHAnsi" w:cstheme="majorHAnsi"/>
          <w:sz w:val="20"/>
          <w:szCs w:val="20"/>
        </w:rPr>
        <w:t xml:space="preserve">C Cllr S Squires submitted her apologies for the next </w:t>
      </w:r>
      <w:r w:rsidR="00522F2E">
        <w:rPr>
          <w:rFonts w:asciiTheme="majorHAnsi" w:hAnsiTheme="majorHAnsi" w:cstheme="majorHAnsi"/>
          <w:sz w:val="20"/>
          <w:szCs w:val="20"/>
        </w:rPr>
        <w:t xml:space="preserve">two </w:t>
      </w:r>
      <w:r w:rsidRPr="008C6849">
        <w:rPr>
          <w:rFonts w:asciiTheme="majorHAnsi" w:hAnsiTheme="majorHAnsi" w:cstheme="majorHAnsi"/>
          <w:sz w:val="20"/>
          <w:szCs w:val="20"/>
        </w:rPr>
        <w:t>meeting</w:t>
      </w:r>
      <w:r w:rsidR="00522F2E">
        <w:rPr>
          <w:rFonts w:asciiTheme="majorHAnsi" w:hAnsiTheme="majorHAnsi" w:cstheme="majorHAnsi"/>
          <w:sz w:val="20"/>
          <w:szCs w:val="20"/>
        </w:rPr>
        <w:t>s</w:t>
      </w:r>
      <w:r w:rsidRPr="008C6849">
        <w:rPr>
          <w:rFonts w:asciiTheme="majorHAnsi" w:hAnsiTheme="majorHAnsi" w:cstheme="majorHAnsi"/>
          <w:sz w:val="20"/>
          <w:szCs w:val="20"/>
        </w:rPr>
        <w:t xml:space="preserve"> and advised the Norfolk C C would allow mobile phone masts to be erected on County Council businesses.</w:t>
      </w:r>
    </w:p>
    <w:p w14:paraId="4A35DC8A" w14:textId="0F5A687B" w:rsidR="007B5381" w:rsidRPr="008C6849" w:rsidRDefault="007B5381" w:rsidP="00D504A8">
      <w:pPr>
        <w:spacing w:after="0"/>
        <w:rPr>
          <w:rFonts w:asciiTheme="majorHAnsi" w:hAnsiTheme="majorHAnsi" w:cstheme="majorHAnsi"/>
          <w:sz w:val="20"/>
          <w:szCs w:val="20"/>
        </w:rPr>
      </w:pPr>
    </w:p>
    <w:p w14:paraId="1A670057" w14:textId="1CBD2766" w:rsidR="007B5381" w:rsidRDefault="007B5381" w:rsidP="00D504A8">
      <w:pPr>
        <w:spacing w:after="0"/>
        <w:rPr>
          <w:rFonts w:asciiTheme="majorHAnsi" w:hAnsiTheme="majorHAnsi" w:cstheme="majorHAnsi"/>
          <w:b/>
          <w:sz w:val="20"/>
          <w:szCs w:val="20"/>
        </w:rPr>
      </w:pPr>
      <w:r w:rsidRPr="008C6849">
        <w:rPr>
          <w:rFonts w:asciiTheme="majorHAnsi" w:hAnsiTheme="majorHAnsi" w:cstheme="majorHAnsi"/>
          <w:sz w:val="20"/>
          <w:szCs w:val="20"/>
        </w:rPr>
        <w:t>Cllr D Shepperson advised Cllr S Squires that the pot hole in Tuxhill Road and the overgrown vegetation at the Bullock Road/Moat Road cross roads was causing a danger to motorists and need urgent attention</w:t>
      </w:r>
      <w:r>
        <w:rPr>
          <w:rFonts w:asciiTheme="majorHAnsi" w:hAnsiTheme="majorHAnsi" w:cstheme="majorHAnsi"/>
          <w:b/>
          <w:sz w:val="20"/>
          <w:szCs w:val="20"/>
        </w:rPr>
        <w:t>.</w:t>
      </w:r>
    </w:p>
    <w:p w14:paraId="5C0292DB" w14:textId="77777777" w:rsidR="007B5381" w:rsidRDefault="007B5381" w:rsidP="00D504A8">
      <w:pPr>
        <w:spacing w:after="0"/>
        <w:rPr>
          <w:rFonts w:asciiTheme="majorHAnsi" w:hAnsiTheme="majorHAnsi" w:cstheme="majorHAnsi"/>
          <w:b/>
          <w:sz w:val="20"/>
          <w:szCs w:val="20"/>
        </w:rPr>
      </w:pPr>
    </w:p>
    <w:p w14:paraId="4569BADA" w14:textId="54AC1A43" w:rsidR="0011085E" w:rsidRPr="008C6849" w:rsidRDefault="0011085E" w:rsidP="00D504A8">
      <w:pPr>
        <w:spacing w:after="0"/>
        <w:rPr>
          <w:rFonts w:asciiTheme="majorHAnsi" w:hAnsiTheme="majorHAnsi" w:cstheme="majorHAnsi"/>
          <w:sz w:val="20"/>
          <w:szCs w:val="20"/>
        </w:rPr>
      </w:pPr>
      <w:r>
        <w:rPr>
          <w:rFonts w:asciiTheme="majorHAnsi" w:hAnsiTheme="majorHAnsi" w:cstheme="majorHAnsi"/>
          <w:b/>
          <w:sz w:val="20"/>
          <w:szCs w:val="20"/>
        </w:rPr>
        <w:t xml:space="preserve">REPLY: </w:t>
      </w:r>
      <w:r w:rsidRPr="008C6849">
        <w:rPr>
          <w:rFonts w:asciiTheme="majorHAnsi" w:hAnsiTheme="majorHAnsi" w:cstheme="majorHAnsi"/>
          <w:sz w:val="20"/>
          <w:szCs w:val="20"/>
        </w:rPr>
        <w:t xml:space="preserve">The Chairman advised that he would contact the solicitor in order to progress the Village Hall Lease as soon as possible. </w:t>
      </w:r>
    </w:p>
    <w:p w14:paraId="12A74F0E" w14:textId="77777777" w:rsidR="0011085E" w:rsidRPr="008C6849" w:rsidRDefault="0011085E" w:rsidP="00D504A8">
      <w:pPr>
        <w:spacing w:after="0"/>
        <w:rPr>
          <w:rFonts w:asciiTheme="majorHAnsi" w:hAnsiTheme="majorHAnsi" w:cstheme="majorHAnsi"/>
          <w:sz w:val="20"/>
          <w:szCs w:val="20"/>
        </w:rPr>
      </w:pPr>
    </w:p>
    <w:p w14:paraId="3B1AE56A" w14:textId="0432244D" w:rsidR="0011085E" w:rsidRPr="008C6849" w:rsidRDefault="0011085E" w:rsidP="00D504A8">
      <w:pPr>
        <w:spacing w:after="0"/>
        <w:rPr>
          <w:rFonts w:asciiTheme="majorHAnsi" w:hAnsiTheme="majorHAnsi" w:cstheme="majorHAnsi"/>
          <w:sz w:val="20"/>
          <w:szCs w:val="20"/>
        </w:rPr>
      </w:pPr>
      <w:r w:rsidRPr="008C6849">
        <w:rPr>
          <w:rFonts w:asciiTheme="majorHAnsi" w:hAnsiTheme="majorHAnsi" w:cstheme="majorHAnsi"/>
          <w:sz w:val="20"/>
          <w:szCs w:val="20"/>
        </w:rPr>
        <w:t>The Chairman advised that he was aware of the emails received by the Clerk from the Club and the repairs would be done as soon as possible.</w:t>
      </w:r>
    </w:p>
    <w:p w14:paraId="1AE8F910" w14:textId="76A79BFF" w:rsidR="0011085E" w:rsidRPr="008C6849" w:rsidRDefault="0011085E" w:rsidP="00D504A8">
      <w:pPr>
        <w:spacing w:after="0"/>
        <w:rPr>
          <w:rFonts w:asciiTheme="majorHAnsi" w:hAnsiTheme="majorHAnsi" w:cstheme="majorHAnsi"/>
          <w:sz w:val="20"/>
          <w:szCs w:val="20"/>
        </w:rPr>
      </w:pPr>
    </w:p>
    <w:p w14:paraId="171886E4" w14:textId="40A3C90C" w:rsidR="0011085E" w:rsidRPr="008C6849" w:rsidRDefault="0011085E" w:rsidP="00D504A8">
      <w:pPr>
        <w:spacing w:after="0"/>
        <w:rPr>
          <w:rFonts w:asciiTheme="majorHAnsi" w:hAnsiTheme="majorHAnsi" w:cstheme="majorHAnsi"/>
          <w:sz w:val="20"/>
          <w:szCs w:val="20"/>
        </w:rPr>
      </w:pPr>
      <w:r w:rsidRPr="008C6849">
        <w:rPr>
          <w:rFonts w:asciiTheme="majorHAnsi" w:hAnsiTheme="majorHAnsi" w:cstheme="majorHAnsi"/>
          <w:sz w:val="20"/>
          <w:szCs w:val="20"/>
        </w:rPr>
        <w:t>The Clerk advised that as instructed by the Full Council she had contacted the electrical contractor to repair the lights and replace the bulbs and it now be subject to the contractors work schedule. The Full Council had instructed her to have the lights repaired prior to the courts being repaired in order to prevent damage to the courts by the cherry picker required for the light repairs. She added that while helping to clear the field following vandalism she had been approached by the Tennis Club Chairman regarding damaged decking in the club and had asked the Clerk if Warnes and Edwards could be contacted. The Clerk advised that she had put forward no objection the her contacting Warnes and Edwards as they had installed it but she had not advised that the council would fund any costs involved.</w:t>
      </w:r>
    </w:p>
    <w:p w14:paraId="6664A880" w14:textId="77777777" w:rsidR="0011085E" w:rsidRPr="008C6849" w:rsidRDefault="0011085E" w:rsidP="00D504A8">
      <w:pPr>
        <w:spacing w:after="0"/>
        <w:rPr>
          <w:rFonts w:asciiTheme="majorHAnsi" w:hAnsiTheme="majorHAnsi" w:cstheme="majorHAnsi"/>
          <w:sz w:val="20"/>
          <w:szCs w:val="20"/>
        </w:rPr>
      </w:pPr>
    </w:p>
    <w:p w14:paraId="1CA8B31B"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06538DFF"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65ED7679"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70A893FE"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2702743D"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3001E62F"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179BAC09"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52D9DB2F"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2EFD7E2C" w14:textId="77777777" w:rsidR="008C6849" w:rsidRDefault="008C6849" w:rsidP="00D504A8">
      <w:pPr>
        <w:spacing w:after="0" w:line="240" w:lineRule="auto"/>
        <w:ind w:left="-993" w:firstLine="284"/>
        <w:jc w:val="center"/>
        <w:rPr>
          <w:rFonts w:cs="Arial"/>
          <w:b/>
          <w:color w:val="2F5496" w:themeColor="accent1" w:themeShade="BF"/>
          <w:sz w:val="28"/>
          <w:szCs w:val="28"/>
          <w:u w:val="single"/>
        </w:rPr>
      </w:pPr>
    </w:p>
    <w:p w14:paraId="1BF3F43F" w14:textId="6C65D22D" w:rsidR="008C6849" w:rsidRPr="008C6849" w:rsidRDefault="008C6849" w:rsidP="008C6849">
      <w:pPr>
        <w:spacing w:after="0" w:line="240" w:lineRule="auto"/>
        <w:ind w:left="-993" w:firstLine="284"/>
        <w:jc w:val="right"/>
        <w:rPr>
          <w:rFonts w:cs="Arial"/>
          <w:b/>
          <w:sz w:val="20"/>
          <w:szCs w:val="20"/>
          <w:u w:val="single"/>
        </w:rPr>
      </w:pPr>
      <w:r w:rsidRPr="008C6849">
        <w:rPr>
          <w:rFonts w:cs="Arial"/>
          <w:b/>
          <w:sz w:val="20"/>
          <w:szCs w:val="20"/>
          <w:u w:val="single"/>
        </w:rPr>
        <w:t xml:space="preserve">PAGE </w:t>
      </w:r>
      <w:r>
        <w:rPr>
          <w:rFonts w:cs="Arial"/>
          <w:b/>
          <w:sz w:val="20"/>
          <w:szCs w:val="20"/>
          <w:u w:val="single"/>
        </w:rPr>
        <w:t>0</w:t>
      </w:r>
      <w:r w:rsidRPr="008C6849">
        <w:rPr>
          <w:rFonts w:cs="Arial"/>
          <w:b/>
          <w:sz w:val="20"/>
          <w:szCs w:val="20"/>
          <w:u w:val="single"/>
        </w:rPr>
        <w:t>2/18</w:t>
      </w:r>
    </w:p>
    <w:p w14:paraId="7F7AE499" w14:textId="193D0807" w:rsidR="00D504A8" w:rsidRDefault="00D504A8" w:rsidP="00D504A8">
      <w:pPr>
        <w:spacing w:after="0" w:line="240" w:lineRule="auto"/>
        <w:ind w:left="-993" w:firstLine="284"/>
        <w:jc w:val="center"/>
        <w:rPr>
          <w:rFonts w:cs="Arial"/>
          <w:b/>
          <w:color w:val="2F5496" w:themeColor="accent1" w:themeShade="BF"/>
          <w:sz w:val="28"/>
          <w:szCs w:val="28"/>
          <w:u w:val="single"/>
        </w:rPr>
      </w:pPr>
      <w:r w:rsidRPr="0011085E">
        <w:rPr>
          <w:rFonts w:cs="Arial"/>
          <w:b/>
          <w:color w:val="2F5496" w:themeColor="accent1" w:themeShade="BF"/>
          <w:sz w:val="28"/>
          <w:szCs w:val="28"/>
          <w:u w:val="single"/>
        </w:rPr>
        <w:t>AGENDA</w:t>
      </w:r>
    </w:p>
    <w:p w14:paraId="5569BBCC" w14:textId="77777777" w:rsidR="008C6849" w:rsidRPr="0011085E" w:rsidRDefault="008C6849" w:rsidP="00D504A8">
      <w:pPr>
        <w:spacing w:after="0" w:line="240" w:lineRule="auto"/>
        <w:ind w:left="-993" w:firstLine="284"/>
        <w:jc w:val="center"/>
        <w:rPr>
          <w:rFonts w:cs="Arial"/>
          <w:b/>
          <w:color w:val="2F5496" w:themeColor="accent1" w:themeShade="BF"/>
          <w:sz w:val="28"/>
          <w:szCs w:val="28"/>
          <w:u w:val="single"/>
        </w:rPr>
      </w:pPr>
    </w:p>
    <w:p w14:paraId="28A0BE1D" w14:textId="77777777" w:rsidR="00D504A8" w:rsidRDefault="00D504A8" w:rsidP="00D504A8">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39AA342E" w14:textId="77777777" w:rsidR="00D504A8" w:rsidRPr="00003E8E" w:rsidRDefault="00D504A8" w:rsidP="00D504A8">
      <w:pPr>
        <w:spacing w:after="0" w:line="240" w:lineRule="auto"/>
        <w:ind w:left="284"/>
        <w:rPr>
          <w:rFonts w:cs="Arial"/>
          <w:sz w:val="20"/>
          <w:szCs w:val="20"/>
        </w:rPr>
      </w:pPr>
      <w:r>
        <w:rPr>
          <w:sz w:val="20"/>
          <w:szCs w:val="20"/>
        </w:rPr>
        <w:t>2.</w:t>
      </w:r>
      <w:r w:rsidRPr="00003E8E">
        <w:rPr>
          <w:sz w:val="20"/>
          <w:szCs w:val="20"/>
        </w:rPr>
        <w:t>.</w:t>
      </w:r>
      <w:r w:rsidRPr="00003E8E">
        <w:rPr>
          <w:rFonts w:cs="Arial"/>
          <w:b/>
          <w:sz w:val="20"/>
          <w:szCs w:val="20"/>
        </w:rPr>
        <w:t xml:space="preserve">    </w:t>
      </w:r>
      <w:r w:rsidRPr="00003E8E">
        <w:rPr>
          <w:rFonts w:cs="Arial"/>
          <w:sz w:val="20"/>
          <w:szCs w:val="20"/>
        </w:rPr>
        <w:t xml:space="preserve">Declarations of Interest for the agenda items and written requests for Dispensations for DPI’s and   </w:t>
      </w:r>
    </w:p>
    <w:p w14:paraId="51A093CA" w14:textId="77777777" w:rsidR="00D504A8" w:rsidRDefault="00D504A8" w:rsidP="00D504A8">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18528660" w14:textId="77777777" w:rsidR="00D504A8" w:rsidRDefault="00D504A8" w:rsidP="00D504A8">
      <w:pPr>
        <w:pStyle w:val="ListParagraph"/>
        <w:numPr>
          <w:ilvl w:val="0"/>
          <w:numId w:val="3"/>
        </w:numPr>
        <w:ind w:left="644"/>
        <w:rPr>
          <w:rFonts w:cs="Arial"/>
          <w:sz w:val="20"/>
          <w:szCs w:val="20"/>
        </w:rPr>
      </w:pPr>
      <w:r>
        <w:rPr>
          <w:rFonts w:cs="Arial"/>
          <w:sz w:val="20"/>
          <w:szCs w:val="20"/>
        </w:rPr>
        <w:t>To resolve to receive written reports from County and District Councillors</w:t>
      </w:r>
    </w:p>
    <w:p w14:paraId="30F9CA1F" w14:textId="77777777" w:rsidR="00D504A8" w:rsidRPr="0079251A" w:rsidRDefault="00D504A8" w:rsidP="00D504A8">
      <w:pPr>
        <w:pStyle w:val="ListParagraph"/>
        <w:numPr>
          <w:ilvl w:val="0"/>
          <w:numId w:val="3"/>
        </w:numPr>
        <w:spacing w:after="0" w:line="240" w:lineRule="auto"/>
        <w:ind w:left="644"/>
        <w:rPr>
          <w:rFonts w:cs="Arial"/>
          <w:b/>
          <w:sz w:val="20"/>
          <w:szCs w:val="20"/>
        </w:rPr>
      </w:pPr>
      <w:r w:rsidRPr="0079251A">
        <w:rPr>
          <w:rFonts w:cs="Arial"/>
          <w:sz w:val="20"/>
          <w:szCs w:val="20"/>
        </w:rPr>
        <w:t>To resolve to approve the minutes of the meetings held o</w:t>
      </w:r>
      <w:r>
        <w:rPr>
          <w:rFonts w:cs="Arial"/>
          <w:sz w:val="20"/>
          <w:szCs w:val="20"/>
        </w:rPr>
        <w:t>n 18 April</w:t>
      </w:r>
      <w:r w:rsidRPr="0079251A">
        <w:rPr>
          <w:rFonts w:cs="Arial"/>
          <w:sz w:val="20"/>
          <w:szCs w:val="20"/>
        </w:rPr>
        <w:t xml:space="preserve"> 2018</w:t>
      </w:r>
    </w:p>
    <w:p w14:paraId="79CBD868" w14:textId="77777777" w:rsidR="00D504A8" w:rsidRPr="0079251A" w:rsidRDefault="00D504A8" w:rsidP="00D504A8">
      <w:pPr>
        <w:pStyle w:val="ListParagraph"/>
        <w:numPr>
          <w:ilvl w:val="0"/>
          <w:numId w:val="3"/>
        </w:numPr>
        <w:spacing w:after="0" w:line="240" w:lineRule="auto"/>
        <w:ind w:left="644"/>
        <w:rPr>
          <w:rFonts w:cs="Arial"/>
          <w:b/>
          <w:sz w:val="20"/>
          <w:szCs w:val="20"/>
        </w:rPr>
      </w:pPr>
      <w:r w:rsidRPr="0079251A">
        <w:rPr>
          <w:rFonts w:cs="Arial"/>
          <w:color w:val="000000" w:themeColor="text1"/>
          <w:sz w:val="20"/>
          <w:szCs w:val="20"/>
        </w:rPr>
        <w:t>To receive the Clerks Report on Matters Outstanding</w:t>
      </w:r>
    </w:p>
    <w:p w14:paraId="1C3A031F" w14:textId="77777777" w:rsidR="00D504A8" w:rsidRPr="00EE1F64" w:rsidRDefault="00D504A8" w:rsidP="00D504A8">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7896811E" w14:textId="77777777" w:rsidR="00D504A8" w:rsidRPr="00EE1F64" w:rsidRDefault="00D504A8" w:rsidP="00D504A8">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40E45954" w14:textId="77777777" w:rsidR="00D504A8" w:rsidRPr="00FC6558" w:rsidRDefault="00D504A8" w:rsidP="00D504A8">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1343C80E" w14:textId="77777777" w:rsidR="00D504A8" w:rsidRDefault="00D504A8" w:rsidP="00D504A8">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Pr>
          <w:sz w:val="20"/>
          <w:szCs w:val="20"/>
        </w:rPr>
        <w:t xml:space="preserve">     </w:t>
      </w:r>
      <w:r w:rsidRPr="00FC6558">
        <w:rPr>
          <w:rFonts w:ascii="Calibri Light" w:hAnsi="Calibri Light" w:cs="Arial"/>
          <w:color w:val="000000" w:themeColor="text1"/>
          <w:sz w:val="20"/>
          <w:szCs w:val="20"/>
        </w:rPr>
        <w:t>Report as recommended by the Finance Committee</w:t>
      </w:r>
    </w:p>
    <w:p w14:paraId="2A5E8114" w14:textId="77777777" w:rsidR="00D504A8" w:rsidRDefault="00D504A8" w:rsidP="00D504A8">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and approve a donation request for Age UK</w:t>
      </w:r>
    </w:p>
    <w:p w14:paraId="4904A1F3" w14:textId="77777777" w:rsidR="00D504A8" w:rsidRDefault="00D504A8" w:rsidP="00D504A8">
      <w:pPr>
        <w:pStyle w:val="ListParagraph"/>
        <w:spacing w:after="0" w:line="240" w:lineRule="auto"/>
        <w:ind w:left="709"/>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c)       To resolve to discuss and approve the purchase of Bluetooth equipment for the Speed Reactor    </w:t>
      </w:r>
    </w:p>
    <w:p w14:paraId="0D6B75AE" w14:textId="68E7D682" w:rsidR="00D504A8" w:rsidRPr="00F44D80" w:rsidRDefault="00D504A8" w:rsidP="00D504A8">
      <w:pPr>
        <w:pStyle w:val="ListParagraph"/>
        <w:spacing w:after="0" w:line="240" w:lineRule="auto"/>
        <w:ind w:left="709"/>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Sign in </w:t>
      </w:r>
      <w:r w:rsidRPr="00F44D80">
        <w:rPr>
          <w:rFonts w:ascii="Calibri Light" w:hAnsi="Calibri Light" w:cs="Calibri Light"/>
          <w:color w:val="000000" w:themeColor="text1"/>
          <w:sz w:val="20"/>
          <w:szCs w:val="20"/>
        </w:rPr>
        <w:t>order to download data.</w:t>
      </w:r>
    </w:p>
    <w:p w14:paraId="6E8E5446" w14:textId="211D25BA" w:rsidR="00D504A8" w:rsidRDefault="00D504A8" w:rsidP="00D504A8">
      <w:pPr>
        <w:pStyle w:val="ListParagraph"/>
        <w:spacing w:after="0" w:line="240" w:lineRule="auto"/>
        <w:ind w:left="851" w:hanging="142"/>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d)       To resolve to discuss and approve a request from Tigers regarding additional maintenance to the     </w:t>
      </w:r>
    </w:p>
    <w:p w14:paraId="6543E6E1" w14:textId="763D04A4" w:rsidR="00D504A8" w:rsidRPr="00ED1D2F" w:rsidRDefault="00D504A8" w:rsidP="00D504A8">
      <w:pPr>
        <w:pStyle w:val="ListParagraph"/>
        <w:spacing w:after="0" w:line="240" w:lineRule="auto"/>
        <w:ind w:left="851" w:hanging="142"/>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           Memorial Field pitches.</w:t>
      </w:r>
    </w:p>
    <w:p w14:paraId="78FD43D7" w14:textId="77777777" w:rsidR="00D504A8" w:rsidRPr="00946D80" w:rsidRDefault="00D504A8" w:rsidP="00D504A8">
      <w:pPr>
        <w:spacing w:after="0" w:line="240" w:lineRule="auto"/>
        <w:rPr>
          <w:rFonts w:cstheme="minorHAnsi"/>
          <w:color w:val="000000" w:themeColor="text1"/>
          <w:sz w:val="20"/>
          <w:szCs w:val="20"/>
        </w:rPr>
      </w:pPr>
      <w:bookmarkStart w:id="0" w:name="_Hlk498361479"/>
      <w:r>
        <w:rPr>
          <w:rFonts w:cstheme="minorHAnsi"/>
          <w:color w:val="000000" w:themeColor="text1"/>
          <w:sz w:val="20"/>
          <w:szCs w:val="20"/>
        </w:rPr>
        <w:t xml:space="preserve">                  </w:t>
      </w:r>
      <w:bookmarkEnd w:id="0"/>
      <w:r>
        <w:rPr>
          <w:rFonts w:cstheme="minorHAnsi"/>
          <w:color w:val="000000" w:themeColor="text1"/>
          <w:sz w:val="20"/>
          <w:szCs w:val="20"/>
        </w:rPr>
        <w:t xml:space="preserve">          </w:t>
      </w:r>
    </w:p>
    <w:p w14:paraId="272083D8" w14:textId="77777777" w:rsidR="00D504A8" w:rsidRPr="007D19BC" w:rsidRDefault="00D504A8" w:rsidP="00D504A8">
      <w:pPr>
        <w:pStyle w:val="ListParagraph"/>
        <w:numPr>
          <w:ilvl w:val="0"/>
          <w:numId w:val="3"/>
        </w:numPr>
        <w:rPr>
          <w:rFonts w:ascii="Calibri Light" w:hAnsi="Calibri Light"/>
          <w:sz w:val="20"/>
          <w:szCs w:val="20"/>
        </w:rPr>
      </w:pPr>
      <w:r>
        <w:rPr>
          <w:rFonts w:cs="Arial"/>
          <w:color w:val="000000" w:themeColor="text1"/>
          <w:sz w:val="20"/>
          <w:szCs w:val="20"/>
        </w:rPr>
        <w:t xml:space="preserve"> </w:t>
      </w:r>
      <w:r w:rsidRPr="007D19BC">
        <w:rPr>
          <w:rFonts w:ascii="Calibri Light" w:hAnsi="Calibri Light"/>
          <w:sz w:val="20"/>
          <w:szCs w:val="20"/>
        </w:rPr>
        <w:t>To resolve to approve the Annual Return for the Year Ending 31 March 201</w:t>
      </w:r>
      <w:r>
        <w:rPr>
          <w:rFonts w:ascii="Calibri Light" w:hAnsi="Calibri Light"/>
          <w:sz w:val="20"/>
          <w:szCs w:val="20"/>
        </w:rPr>
        <w:t>8</w:t>
      </w:r>
      <w:r w:rsidRPr="007D19BC">
        <w:rPr>
          <w:rFonts w:ascii="Calibri Light" w:hAnsi="Calibri Light"/>
          <w:sz w:val="20"/>
          <w:szCs w:val="20"/>
        </w:rPr>
        <w:t>.</w:t>
      </w:r>
    </w:p>
    <w:p w14:paraId="256ECF4F" w14:textId="77777777" w:rsidR="00D504A8" w:rsidRPr="007D19BC" w:rsidRDefault="00D504A8" w:rsidP="00D504A8">
      <w:pPr>
        <w:pStyle w:val="ListParagraph"/>
        <w:spacing w:after="0" w:line="240" w:lineRule="auto"/>
        <w:ind w:left="675"/>
        <w:rPr>
          <w:rFonts w:ascii="Calibri Light" w:hAnsi="Calibri Light"/>
          <w:sz w:val="20"/>
          <w:szCs w:val="20"/>
        </w:rPr>
      </w:pPr>
      <w:r>
        <w:rPr>
          <w:rFonts w:ascii="Calibri Light" w:hAnsi="Calibri Light"/>
          <w:sz w:val="20"/>
          <w:szCs w:val="20"/>
        </w:rPr>
        <w:t xml:space="preserve">       a) </w:t>
      </w:r>
      <w:r w:rsidRPr="007D19BC">
        <w:rPr>
          <w:rFonts w:ascii="Calibri Light" w:hAnsi="Calibri Light"/>
          <w:sz w:val="20"/>
          <w:szCs w:val="20"/>
        </w:rPr>
        <w:t>Annual Governance Statement</w:t>
      </w:r>
    </w:p>
    <w:p w14:paraId="2713DB5F" w14:textId="77777777" w:rsidR="00D504A8" w:rsidRPr="007D19BC" w:rsidRDefault="00D504A8" w:rsidP="00D504A8">
      <w:pPr>
        <w:pStyle w:val="ListParagraph"/>
        <w:spacing w:after="0" w:line="240" w:lineRule="auto"/>
        <w:ind w:left="675"/>
        <w:rPr>
          <w:rFonts w:ascii="Calibri Light" w:hAnsi="Calibri Light"/>
          <w:sz w:val="20"/>
          <w:szCs w:val="20"/>
        </w:rPr>
      </w:pPr>
      <w:r>
        <w:rPr>
          <w:rFonts w:ascii="Calibri Light" w:hAnsi="Calibri Light"/>
          <w:sz w:val="20"/>
          <w:szCs w:val="20"/>
        </w:rPr>
        <w:t xml:space="preserve">        b) </w:t>
      </w:r>
      <w:r w:rsidRPr="007D19BC">
        <w:rPr>
          <w:rFonts w:ascii="Calibri Light" w:hAnsi="Calibri Light"/>
          <w:sz w:val="20"/>
          <w:szCs w:val="20"/>
        </w:rPr>
        <w:t>Statement of Accounts</w:t>
      </w:r>
    </w:p>
    <w:p w14:paraId="3FD3A4E7" w14:textId="77777777" w:rsidR="00D504A8" w:rsidRPr="00F44D80" w:rsidRDefault="00D504A8" w:rsidP="00D504A8">
      <w:pPr>
        <w:spacing w:after="0" w:line="240" w:lineRule="auto"/>
        <w:rPr>
          <w:sz w:val="36"/>
          <w:szCs w:val="36"/>
        </w:rPr>
      </w:pPr>
      <w:r w:rsidRPr="00F44D80">
        <w:rPr>
          <w:rFonts w:ascii="Calibri Light" w:hAnsi="Calibri Light"/>
          <w:sz w:val="20"/>
          <w:szCs w:val="20"/>
        </w:rPr>
        <w:t xml:space="preserve">  </w:t>
      </w:r>
      <w:r>
        <w:rPr>
          <w:rFonts w:ascii="Calibri Light" w:hAnsi="Calibri Light"/>
          <w:sz w:val="20"/>
          <w:szCs w:val="20"/>
        </w:rPr>
        <w:t xml:space="preserve">                     c) </w:t>
      </w:r>
      <w:r w:rsidRPr="00F44D80">
        <w:rPr>
          <w:rFonts w:ascii="Calibri Light" w:hAnsi="Calibri Light"/>
          <w:sz w:val="20"/>
          <w:szCs w:val="20"/>
        </w:rPr>
        <w:t>Effectiveness of the Internal Audit</w:t>
      </w:r>
    </w:p>
    <w:p w14:paraId="356A0025" w14:textId="77777777" w:rsidR="00D504A8" w:rsidRPr="002228C5" w:rsidRDefault="00D504A8" w:rsidP="00D504A8">
      <w:pPr>
        <w:pStyle w:val="ListParagraph"/>
        <w:numPr>
          <w:ilvl w:val="0"/>
          <w:numId w:val="3"/>
        </w:numPr>
        <w:tabs>
          <w:tab w:val="left" w:pos="709"/>
        </w:tabs>
        <w:spacing w:after="0" w:line="240" w:lineRule="auto"/>
        <w:ind w:left="644"/>
        <w:rPr>
          <w:rFonts w:cs="Arial"/>
          <w:color w:val="000000" w:themeColor="text1"/>
          <w:sz w:val="20"/>
          <w:szCs w:val="20"/>
        </w:rPr>
      </w:pPr>
      <w:r w:rsidRPr="002228C5">
        <w:rPr>
          <w:rFonts w:cs="Arial"/>
          <w:color w:val="000000" w:themeColor="text1"/>
          <w:sz w:val="20"/>
          <w:szCs w:val="20"/>
        </w:rPr>
        <w:t>To resolve to receive reports from meetings or training events attended by members.</w:t>
      </w:r>
    </w:p>
    <w:p w14:paraId="3E945732" w14:textId="77777777" w:rsidR="00D504A8" w:rsidRDefault="00D504A8" w:rsidP="00D504A8">
      <w:pPr>
        <w:pStyle w:val="ListParagraph"/>
        <w:numPr>
          <w:ilvl w:val="0"/>
          <w:numId w:val="3"/>
        </w:numPr>
        <w:ind w:left="644"/>
        <w:rPr>
          <w:rFonts w:cs="Arial"/>
          <w:color w:val="000000" w:themeColor="text1"/>
          <w:sz w:val="20"/>
          <w:szCs w:val="20"/>
        </w:rPr>
      </w:pPr>
      <w:r>
        <w:rPr>
          <w:rFonts w:cs="Arial"/>
          <w:color w:val="000000" w:themeColor="text1"/>
          <w:sz w:val="20"/>
          <w:szCs w:val="20"/>
        </w:rPr>
        <w:t>To resolve to discuss matters raised at the Parish Assembly</w:t>
      </w:r>
    </w:p>
    <w:p w14:paraId="5BE1E524" w14:textId="77777777" w:rsidR="00D504A8" w:rsidRPr="00A92BFD" w:rsidRDefault="00D504A8" w:rsidP="00D504A8">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A92BFD">
        <w:rPr>
          <w:rFonts w:cs="Arial"/>
          <w:color w:val="000000" w:themeColor="text1"/>
          <w:sz w:val="20"/>
          <w:szCs w:val="20"/>
        </w:rPr>
        <w:t xml:space="preserve"> To resolve to receive reports from Outside Bodies</w:t>
      </w:r>
    </w:p>
    <w:p w14:paraId="042076F7" w14:textId="77777777" w:rsidR="00D504A8" w:rsidRDefault="00D504A8" w:rsidP="00D504A8">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 xml:space="preserve">To </w:t>
      </w:r>
      <w:r>
        <w:rPr>
          <w:rFonts w:cs="Arial"/>
          <w:color w:val="000000" w:themeColor="text1"/>
          <w:sz w:val="20"/>
          <w:szCs w:val="20"/>
        </w:rPr>
        <w:t xml:space="preserve">resolve to </w:t>
      </w:r>
      <w:r w:rsidRPr="00FC6558">
        <w:rPr>
          <w:rFonts w:cs="Arial"/>
          <w:color w:val="000000" w:themeColor="text1"/>
          <w:sz w:val="20"/>
          <w:szCs w:val="20"/>
        </w:rPr>
        <w:t>receive reports from the Chairman of Committees.</w:t>
      </w:r>
    </w:p>
    <w:p w14:paraId="6C808FE2" w14:textId="77777777" w:rsidR="00D504A8" w:rsidRDefault="00D504A8" w:rsidP="00D504A8">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1B1CCD1C" w14:textId="77777777" w:rsidR="00D504A8" w:rsidRDefault="00D504A8" w:rsidP="00D504A8">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3AF57653" w14:textId="77777777" w:rsidR="00D504A8" w:rsidRPr="00516395" w:rsidRDefault="00D504A8" w:rsidP="00D504A8">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75C92F1B" w14:textId="77777777" w:rsidR="00D504A8" w:rsidRPr="00B42EB6" w:rsidRDefault="00D504A8" w:rsidP="00D504A8">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422120A9" w14:textId="77777777" w:rsidR="00D504A8" w:rsidRPr="00F12532" w:rsidRDefault="00D504A8" w:rsidP="00D504A8">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0BEEC4FF" w14:textId="77777777" w:rsidR="00D504A8" w:rsidRPr="00D97627" w:rsidRDefault="00D504A8" w:rsidP="00D504A8">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620816B1" w14:textId="77777777" w:rsidR="00D504A8" w:rsidRDefault="00D504A8" w:rsidP="00D504A8">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6B5B7D02" w14:textId="77777777" w:rsidR="00D504A8" w:rsidRDefault="00D504A8" w:rsidP="00D504A8">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2FD7A778" w14:textId="77777777" w:rsidR="00D504A8" w:rsidRPr="00573C7E" w:rsidRDefault="00D504A8" w:rsidP="00D504A8">
      <w:pPr>
        <w:pStyle w:val="ListParagraph"/>
        <w:numPr>
          <w:ilvl w:val="0"/>
          <w:numId w:val="3"/>
        </w:numPr>
        <w:spacing w:after="0" w:line="240" w:lineRule="auto"/>
        <w:rPr>
          <w:rFonts w:cs="Arial"/>
          <w:b/>
          <w:sz w:val="20"/>
          <w:szCs w:val="20"/>
        </w:rPr>
      </w:pPr>
      <w:r w:rsidRPr="00573C7E">
        <w:rPr>
          <w:rFonts w:cs="Arial"/>
          <w:b/>
          <w:sz w:val="20"/>
          <w:szCs w:val="20"/>
        </w:rPr>
        <w:t>Tennis Club Matters</w:t>
      </w:r>
    </w:p>
    <w:p w14:paraId="7F40763D" w14:textId="77777777" w:rsidR="00D504A8" w:rsidRPr="00003E8E" w:rsidRDefault="00D504A8" w:rsidP="00D504A8">
      <w:pPr>
        <w:pStyle w:val="ListParagraph"/>
        <w:spacing w:after="0" w:line="240" w:lineRule="auto"/>
        <w:ind w:left="675"/>
        <w:rPr>
          <w:sz w:val="20"/>
          <w:szCs w:val="20"/>
        </w:rPr>
      </w:pPr>
    </w:p>
    <w:p w14:paraId="67050595" w14:textId="2EC56556" w:rsidR="00D504A8" w:rsidRDefault="00D504A8" w:rsidP="00D504A8">
      <w:pPr>
        <w:pStyle w:val="ListParagraph"/>
        <w:spacing w:after="0" w:line="240" w:lineRule="auto"/>
        <w:ind w:left="675"/>
        <w:rPr>
          <w:rFonts w:cs="Arial"/>
          <w:b/>
          <w:sz w:val="20"/>
          <w:szCs w:val="20"/>
        </w:rPr>
      </w:pPr>
    </w:p>
    <w:p w14:paraId="65CD549B" w14:textId="11339946" w:rsidR="00D504A8" w:rsidRDefault="00D504A8" w:rsidP="00D504A8">
      <w:pPr>
        <w:pStyle w:val="ListParagraph"/>
        <w:spacing w:after="0" w:line="240" w:lineRule="auto"/>
        <w:ind w:left="675"/>
        <w:rPr>
          <w:rFonts w:cs="Arial"/>
          <w:b/>
          <w:sz w:val="20"/>
          <w:szCs w:val="20"/>
        </w:rPr>
      </w:pPr>
    </w:p>
    <w:p w14:paraId="038BD98A" w14:textId="27254512" w:rsidR="00D504A8" w:rsidRDefault="00D504A8" w:rsidP="00D504A8">
      <w:pPr>
        <w:pStyle w:val="ListParagraph"/>
        <w:spacing w:after="0" w:line="240" w:lineRule="auto"/>
        <w:ind w:left="675"/>
        <w:rPr>
          <w:rFonts w:cs="Arial"/>
          <w:b/>
          <w:sz w:val="20"/>
          <w:szCs w:val="20"/>
        </w:rPr>
      </w:pPr>
    </w:p>
    <w:p w14:paraId="5BD79762" w14:textId="78D76E41" w:rsidR="00D504A8" w:rsidRDefault="00D504A8" w:rsidP="00D504A8">
      <w:pPr>
        <w:pStyle w:val="ListParagraph"/>
        <w:spacing w:after="0" w:line="240" w:lineRule="auto"/>
        <w:ind w:left="675"/>
        <w:rPr>
          <w:rFonts w:cs="Arial"/>
          <w:b/>
          <w:sz w:val="20"/>
          <w:szCs w:val="20"/>
        </w:rPr>
      </w:pPr>
    </w:p>
    <w:p w14:paraId="7BADA3C7" w14:textId="4F710659" w:rsidR="00D504A8" w:rsidRDefault="00D504A8" w:rsidP="00D504A8">
      <w:pPr>
        <w:pStyle w:val="ListParagraph"/>
        <w:spacing w:after="0" w:line="240" w:lineRule="auto"/>
        <w:ind w:left="675"/>
        <w:rPr>
          <w:rFonts w:cs="Arial"/>
          <w:b/>
          <w:sz w:val="20"/>
          <w:szCs w:val="20"/>
        </w:rPr>
      </w:pPr>
    </w:p>
    <w:p w14:paraId="3E0D6451" w14:textId="296B2CF0" w:rsidR="00D504A8" w:rsidRDefault="00D504A8" w:rsidP="00D504A8">
      <w:pPr>
        <w:pStyle w:val="ListParagraph"/>
        <w:spacing w:after="0" w:line="240" w:lineRule="auto"/>
        <w:ind w:left="675"/>
        <w:rPr>
          <w:rFonts w:cs="Arial"/>
          <w:b/>
          <w:sz w:val="20"/>
          <w:szCs w:val="20"/>
        </w:rPr>
      </w:pPr>
    </w:p>
    <w:p w14:paraId="0FA7A984" w14:textId="2E1ED484" w:rsidR="00522F2E" w:rsidRDefault="00522F2E" w:rsidP="00D504A8">
      <w:pPr>
        <w:pStyle w:val="ListParagraph"/>
        <w:spacing w:after="0" w:line="240" w:lineRule="auto"/>
        <w:ind w:left="675"/>
        <w:rPr>
          <w:rFonts w:cs="Arial"/>
          <w:b/>
          <w:sz w:val="20"/>
          <w:szCs w:val="20"/>
        </w:rPr>
      </w:pPr>
    </w:p>
    <w:p w14:paraId="6FCBA231" w14:textId="721A349F" w:rsidR="00522F2E" w:rsidRDefault="00522F2E" w:rsidP="00D504A8">
      <w:pPr>
        <w:pStyle w:val="ListParagraph"/>
        <w:spacing w:after="0" w:line="240" w:lineRule="auto"/>
        <w:ind w:left="675"/>
        <w:rPr>
          <w:rFonts w:cs="Arial"/>
          <w:b/>
          <w:sz w:val="20"/>
          <w:szCs w:val="20"/>
        </w:rPr>
      </w:pPr>
    </w:p>
    <w:p w14:paraId="7261BDA8" w14:textId="2AB5C6A6" w:rsidR="00522F2E" w:rsidRDefault="00522F2E" w:rsidP="00D504A8">
      <w:pPr>
        <w:pStyle w:val="ListParagraph"/>
        <w:spacing w:after="0" w:line="240" w:lineRule="auto"/>
        <w:ind w:left="675"/>
        <w:rPr>
          <w:rFonts w:cs="Arial"/>
          <w:b/>
          <w:sz w:val="20"/>
          <w:szCs w:val="20"/>
        </w:rPr>
      </w:pPr>
    </w:p>
    <w:p w14:paraId="1A92A872" w14:textId="0754E49A" w:rsidR="00522F2E" w:rsidRDefault="00522F2E" w:rsidP="00D504A8">
      <w:pPr>
        <w:pStyle w:val="ListParagraph"/>
        <w:spacing w:after="0" w:line="240" w:lineRule="auto"/>
        <w:ind w:left="675"/>
        <w:rPr>
          <w:rFonts w:cs="Arial"/>
          <w:b/>
          <w:sz w:val="20"/>
          <w:szCs w:val="20"/>
        </w:rPr>
      </w:pPr>
    </w:p>
    <w:p w14:paraId="5ED28A7C" w14:textId="4E17AD22" w:rsidR="00522F2E" w:rsidRDefault="00522F2E" w:rsidP="00D504A8">
      <w:pPr>
        <w:pStyle w:val="ListParagraph"/>
        <w:spacing w:after="0" w:line="240" w:lineRule="auto"/>
        <w:ind w:left="675"/>
        <w:rPr>
          <w:rFonts w:cs="Arial"/>
          <w:b/>
          <w:sz w:val="20"/>
          <w:szCs w:val="20"/>
        </w:rPr>
      </w:pPr>
    </w:p>
    <w:p w14:paraId="7D59D561" w14:textId="7A5BD6E2" w:rsidR="00522F2E" w:rsidRDefault="00522F2E" w:rsidP="00D504A8">
      <w:pPr>
        <w:pStyle w:val="ListParagraph"/>
        <w:spacing w:after="0" w:line="240" w:lineRule="auto"/>
        <w:ind w:left="675"/>
        <w:rPr>
          <w:rFonts w:cs="Arial"/>
          <w:b/>
          <w:sz w:val="20"/>
          <w:szCs w:val="20"/>
        </w:rPr>
      </w:pPr>
    </w:p>
    <w:p w14:paraId="304F84A1" w14:textId="759FD6F2" w:rsidR="00522F2E" w:rsidRDefault="00522F2E" w:rsidP="00D504A8">
      <w:pPr>
        <w:pStyle w:val="ListParagraph"/>
        <w:spacing w:after="0" w:line="240" w:lineRule="auto"/>
        <w:ind w:left="675"/>
        <w:rPr>
          <w:rFonts w:cs="Arial"/>
          <w:b/>
          <w:sz w:val="20"/>
          <w:szCs w:val="20"/>
        </w:rPr>
      </w:pPr>
    </w:p>
    <w:p w14:paraId="1006068A" w14:textId="5235A317" w:rsidR="00522F2E" w:rsidRDefault="00522F2E" w:rsidP="00D504A8">
      <w:pPr>
        <w:pStyle w:val="ListParagraph"/>
        <w:spacing w:after="0" w:line="240" w:lineRule="auto"/>
        <w:ind w:left="675"/>
        <w:rPr>
          <w:rFonts w:cs="Arial"/>
          <w:b/>
          <w:sz w:val="20"/>
          <w:szCs w:val="20"/>
        </w:rPr>
      </w:pPr>
    </w:p>
    <w:p w14:paraId="6EBE83B7" w14:textId="77777777" w:rsidR="00522F2E" w:rsidRDefault="00522F2E" w:rsidP="00D504A8">
      <w:pPr>
        <w:pStyle w:val="ListParagraph"/>
        <w:spacing w:after="0" w:line="240" w:lineRule="auto"/>
        <w:ind w:left="675"/>
        <w:rPr>
          <w:rFonts w:cs="Arial"/>
          <w:b/>
          <w:sz w:val="20"/>
          <w:szCs w:val="20"/>
        </w:rPr>
      </w:pPr>
    </w:p>
    <w:p w14:paraId="5E3BE474" w14:textId="3AB82316" w:rsidR="00D504A8" w:rsidRDefault="00D504A8" w:rsidP="00D504A8">
      <w:pPr>
        <w:pStyle w:val="ListParagraph"/>
        <w:spacing w:after="0" w:line="240" w:lineRule="auto"/>
        <w:ind w:left="675"/>
        <w:rPr>
          <w:rFonts w:cs="Arial"/>
          <w:b/>
          <w:sz w:val="20"/>
          <w:szCs w:val="20"/>
        </w:rPr>
      </w:pPr>
    </w:p>
    <w:p w14:paraId="4526E0E1" w14:textId="7F8DE210" w:rsidR="00D504A8" w:rsidRDefault="00D504A8" w:rsidP="00D504A8">
      <w:pPr>
        <w:pStyle w:val="ListParagraph"/>
        <w:spacing w:after="0" w:line="240" w:lineRule="auto"/>
        <w:ind w:left="675"/>
        <w:rPr>
          <w:rFonts w:cs="Arial"/>
          <w:b/>
          <w:sz w:val="20"/>
          <w:szCs w:val="20"/>
        </w:rPr>
      </w:pPr>
    </w:p>
    <w:p w14:paraId="01268736" w14:textId="3E1DDEC9" w:rsidR="00D504A8" w:rsidRPr="00D504A8" w:rsidRDefault="00D504A8" w:rsidP="00D504A8">
      <w:pPr>
        <w:pStyle w:val="ListParagraph"/>
        <w:spacing w:after="0" w:line="240" w:lineRule="auto"/>
        <w:ind w:left="675"/>
        <w:rPr>
          <w:rFonts w:cs="Arial"/>
          <w:b/>
          <w:sz w:val="20"/>
          <w:szCs w:val="20"/>
        </w:rPr>
      </w:pPr>
    </w:p>
    <w:p w14:paraId="4E21647F" w14:textId="50805E71" w:rsidR="00D504A8" w:rsidRPr="00D504A8" w:rsidRDefault="00D504A8" w:rsidP="00D504A8">
      <w:pPr>
        <w:jc w:val="right"/>
        <w:rPr>
          <w:b/>
          <w:sz w:val="20"/>
          <w:szCs w:val="20"/>
        </w:rPr>
      </w:pPr>
      <w:r w:rsidRPr="00D504A8">
        <w:rPr>
          <w:b/>
          <w:sz w:val="20"/>
          <w:szCs w:val="20"/>
        </w:rPr>
        <w:t>PAGE 0</w:t>
      </w:r>
      <w:r w:rsidR="00522F2E">
        <w:rPr>
          <w:b/>
          <w:sz w:val="20"/>
          <w:szCs w:val="20"/>
        </w:rPr>
        <w:t>3</w:t>
      </w:r>
      <w:r w:rsidRPr="00D504A8">
        <w:rPr>
          <w:b/>
          <w:sz w:val="20"/>
          <w:szCs w:val="20"/>
        </w:rPr>
        <w:t>/18</w:t>
      </w:r>
    </w:p>
    <w:p w14:paraId="72194DCD" w14:textId="77777777" w:rsidR="00D504A8" w:rsidRPr="00D504A8" w:rsidRDefault="00D504A8" w:rsidP="00D504A8">
      <w:pPr>
        <w:pStyle w:val="ListParagraph"/>
        <w:numPr>
          <w:ilvl w:val="0"/>
          <w:numId w:val="4"/>
        </w:numPr>
        <w:spacing w:after="0" w:line="240" w:lineRule="auto"/>
        <w:rPr>
          <w:rFonts w:cs="Arial"/>
          <w:b/>
          <w:sz w:val="20"/>
          <w:szCs w:val="20"/>
        </w:rPr>
      </w:pPr>
      <w:r w:rsidRPr="00D504A8">
        <w:rPr>
          <w:rFonts w:cs="Arial"/>
          <w:b/>
          <w:sz w:val="20"/>
          <w:szCs w:val="20"/>
          <w:u w:val="single"/>
        </w:rPr>
        <w:t>TO RECEIVE</w:t>
      </w:r>
      <w:r w:rsidRPr="00D504A8">
        <w:rPr>
          <w:rFonts w:cs="Arial"/>
          <w:sz w:val="20"/>
          <w:szCs w:val="20"/>
        </w:rPr>
        <w:t xml:space="preserve"> </w:t>
      </w:r>
      <w:r w:rsidRPr="00D504A8">
        <w:rPr>
          <w:rFonts w:cs="Arial"/>
          <w:b/>
          <w:sz w:val="20"/>
          <w:szCs w:val="20"/>
          <w:u w:val="single"/>
        </w:rPr>
        <w:t>APOLOGIES FOR ABSENCE.</w:t>
      </w:r>
    </w:p>
    <w:p w14:paraId="4FCAA05E" w14:textId="1193BFC6" w:rsidR="00D504A8" w:rsidRPr="00D504A8" w:rsidRDefault="00D504A8" w:rsidP="00D504A8">
      <w:pPr>
        <w:spacing w:after="0" w:line="240" w:lineRule="auto"/>
        <w:ind w:left="-142" w:hanging="425"/>
        <w:rPr>
          <w:rFonts w:ascii="Calibri Light" w:hAnsi="Calibri Light" w:cs="Arial"/>
          <w:sz w:val="20"/>
          <w:szCs w:val="20"/>
        </w:rPr>
      </w:pPr>
      <w:r w:rsidRPr="00D504A8">
        <w:rPr>
          <w:rFonts w:ascii="Calibri Light" w:hAnsi="Calibri Light" w:cs="Arial"/>
          <w:sz w:val="20"/>
          <w:szCs w:val="20"/>
        </w:rPr>
        <w:t xml:space="preserve">   Apologies for absence and reasons given were received from Cllr </w:t>
      </w:r>
      <w:r>
        <w:rPr>
          <w:rFonts w:ascii="Calibri Light" w:hAnsi="Calibri Light" w:cs="Arial"/>
          <w:sz w:val="20"/>
          <w:szCs w:val="20"/>
        </w:rPr>
        <w:t>H Lewis</w:t>
      </w:r>
      <w:r w:rsidRPr="00D504A8">
        <w:rPr>
          <w:rFonts w:ascii="Calibri Light" w:hAnsi="Calibri Light" w:cs="Arial"/>
          <w:sz w:val="20"/>
          <w:szCs w:val="20"/>
        </w:rPr>
        <w:t>.</w:t>
      </w:r>
    </w:p>
    <w:p w14:paraId="2B770965" w14:textId="77777777" w:rsidR="00D504A8" w:rsidRPr="00D504A8" w:rsidRDefault="00D504A8" w:rsidP="00D504A8">
      <w:pPr>
        <w:spacing w:after="0" w:line="240" w:lineRule="auto"/>
        <w:ind w:left="-142" w:hanging="425"/>
        <w:rPr>
          <w:rFonts w:ascii="Calibri Light" w:hAnsi="Calibri Light" w:cs="Arial"/>
          <w:sz w:val="20"/>
          <w:szCs w:val="20"/>
        </w:rPr>
      </w:pPr>
    </w:p>
    <w:p w14:paraId="10B039F7" w14:textId="77777777" w:rsidR="00D504A8" w:rsidRPr="00D504A8" w:rsidRDefault="00D504A8" w:rsidP="00D504A8">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sz w:val="20"/>
          <w:szCs w:val="20"/>
          <w:u w:val="single"/>
        </w:rPr>
      </w:pPr>
      <w:r w:rsidRPr="00D504A8">
        <w:rPr>
          <w:b/>
          <w:sz w:val="20"/>
          <w:szCs w:val="20"/>
          <w:u w:val="single"/>
        </w:rPr>
        <w:t>TO RECEIVE DECLARATIONS OF OFFICE.</w:t>
      </w:r>
    </w:p>
    <w:p w14:paraId="53AC7D24" w14:textId="73B8AC09" w:rsidR="00D504A8" w:rsidRPr="00D504A8" w:rsidRDefault="00D504A8" w:rsidP="00D504A8">
      <w:pPr>
        <w:pStyle w:val="ListParagraph"/>
        <w:tabs>
          <w:tab w:val="left" w:pos="1440"/>
          <w:tab w:val="left" w:pos="2160"/>
          <w:tab w:val="left" w:pos="2880"/>
          <w:tab w:val="left" w:pos="3600"/>
          <w:tab w:val="left" w:pos="4320"/>
          <w:tab w:val="left" w:pos="5040"/>
          <w:tab w:val="left" w:pos="8289"/>
        </w:tabs>
        <w:spacing w:after="0" w:line="240" w:lineRule="auto"/>
        <w:ind w:left="-66"/>
        <w:jc w:val="both"/>
        <w:rPr>
          <w:b/>
          <w:sz w:val="20"/>
          <w:szCs w:val="20"/>
          <w:u w:val="single"/>
        </w:rPr>
      </w:pPr>
      <w:r>
        <w:rPr>
          <w:sz w:val="20"/>
          <w:szCs w:val="20"/>
        </w:rPr>
        <w:t>Cllr A Hodgson declared an interest in Item 7(d) of the Agenda.</w:t>
      </w:r>
    </w:p>
    <w:p w14:paraId="1B49A1B3" w14:textId="77777777" w:rsidR="00D504A8" w:rsidRPr="00D504A8" w:rsidRDefault="00D504A8" w:rsidP="00D504A8">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p>
    <w:p w14:paraId="72CD1EC6" w14:textId="77777777" w:rsidR="00D504A8" w:rsidRPr="00D504A8" w:rsidRDefault="00D504A8" w:rsidP="00D504A8">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D504A8">
        <w:rPr>
          <w:rFonts w:cs="Arial"/>
          <w:b/>
          <w:sz w:val="20"/>
          <w:szCs w:val="20"/>
          <w:u w:val="single"/>
        </w:rPr>
        <w:t>TO RECEIVE WRITTEN REPORTS FROM COUNTY AND BOROUGH COUNCILLORS.</w:t>
      </w:r>
    </w:p>
    <w:p w14:paraId="0CFD98BF" w14:textId="34CE19CF" w:rsidR="00D504A8" w:rsidRDefault="00D504A8" w:rsidP="00D504A8">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b/>
          <w:sz w:val="20"/>
          <w:szCs w:val="20"/>
        </w:rPr>
      </w:pPr>
      <w:r w:rsidRPr="00D504A8">
        <w:rPr>
          <w:rFonts w:cs="Arial"/>
          <w:sz w:val="20"/>
          <w:szCs w:val="20"/>
        </w:rPr>
        <w:t xml:space="preserve">   </w:t>
      </w:r>
      <w:r w:rsidRPr="00D504A8">
        <w:rPr>
          <w:rFonts w:cs="Arial"/>
          <w:b/>
          <w:sz w:val="20"/>
          <w:szCs w:val="20"/>
        </w:rPr>
        <w:t xml:space="preserve">B Cllr </w:t>
      </w:r>
      <w:r>
        <w:rPr>
          <w:rFonts w:cs="Arial"/>
          <w:b/>
          <w:sz w:val="20"/>
          <w:szCs w:val="20"/>
        </w:rPr>
        <w:t>P Kunes advised:</w:t>
      </w:r>
    </w:p>
    <w:p w14:paraId="61C0F516" w14:textId="467BF79F" w:rsidR="00D504A8" w:rsidRDefault="00D504A8" w:rsidP="00D504A8">
      <w:pPr>
        <w:pStyle w:val="ListParagraph"/>
        <w:numPr>
          <w:ilvl w:val="0"/>
          <w:numId w:val="8"/>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Permission to tow the Tosca Barge from the River Nar had been applied for in readiness for moving it prior to development of the area but unfortunately the vessel caught fire and was destroyed.</w:t>
      </w:r>
    </w:p>
    <w:p w14:paraId="1F2297AF" w14:textId="022F702A" w:rsidR="00D504A8" w:rsidRDefault="00D504A8" w:rsidP="00D504A8">
      <w:pPr>
        <w:pStyle w:val="ListParagraph"/>
        <w:numPr>
          <w:ilvl w:val="0"/>
          <w:numId w:val="8"/>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He had supported a Planning Appeal for an Application the Parish Council had objected to as there was evidence that the building had previously been used as a barn and grain</w:t>
      </w:r>
      <w:r w:rsidR="004B75C8">
        <w:rPr>
          <w:rFonts w:cs="Arial"/>
          <w:sz w:val="20"/>
          <w:szCs w:val="20"/>
        </w:rPr>
        <w:t xml:space="preserve"> </w:t>
      </w:r>
      <w:r>
        <w:rPr>
          <w:rFonts w:cs="Arial"/>
          <w:sz w:val="20"/>
          <w:szCs w:val="20"/>
        </w:rPr>
        <w:t>store.</w:t>
      </w:r>
    </w:p>
    <w:p w14:paraId="70DDA5D2" w14:textId="77777777" w:rsidR="004B75C8" w:rsidRDefault="004B75C8" w:rsidP="00522F2E">
      <w:pPr>
        <w:pStyle w:val="ListParagraph"/>
        <w:tabs>
          <w:tab w:val="left" w:pos="426"/>
          <w:tab w:val="left" w:pos="1440"/>
          <w:tab w:val="left" w:pos="2160"/>
          <w:tab w:val="left" w:pos="2880"/>
          <w:tab w:val="left" w:pos="3600"/>
          <w:tab w:val="left" w:pos="4320"/>
          <w:tab w:val="left" w:pos="5040"/>
          <w:tab w:val="left" w:pos="8289"/>
        </w:tabs>
        <w:spacing w:after="0" w:line="240" w:lineRule="auto"/>
        <w:ind w:left="153"/>
        <w:jc w:val="both"/>
        <w:rPr>
          <w:rFonts w:cs="Arial"/>
          <w:sz w:val="20"/>
          <w:szCs w:val="20"/>
        </w:rPr>
      </w:pPr>
    </w:p>
    <w:p w14:paraId="56DDA38C" w14:textId="77777777" w:rsidR="004B75C8" w:rsidRDefault="00D504A8" w:rsidP="00D504A8">
      <w:pPr>
        <w:tabs>
          <w:tab w:val="left" w:pos="426"/>
          <w:tab w:val="left" w:pos="1440"/>
          <w:tab w:val="left" w:pos="2160"/>
          <w:tab w:val="left" w:pos="2880"/>
          <w:tab w:val="left" w:pos="3600"/>
          <w:tab w:val="left" w:pos="4320"/>
          <w:tab w:val="left" w:pos="5040"/>
          <w:tab w:val="left" w:pos="8289"/>
        </w:tabs>
        <w:spacing w:after="0" w:line="240" w:lineRule="auto"/>
        <w:ind w:left="-207" w:hanging="219"/>
        <w:jc w:val="both"/>
        <w:rPr>
          <w:rFonts w:cs="Arial"/>
          <w:sz w:val="20"/>
          <w:szCs w:val="20"/>
        </w:rPr>
      </w:pPr>
      <w:r w:rsidRPr="004B75C8">
        <w:rPr>
          <w:rFonts w:cs="Arial"/>
          <w:b/>
          <w:sz w:val="20"/>
          <w:szCs w:val="20"/>
        </w:rPr>
        <w:t>B Cllr S Young</w:t>
      </w:r>
      <w:r w:rsidRPr="004B75C8">
        <w:rPr>
          <w:rFonts w:cs="Arial"/>
          <w:sz w:val="20"/>
          <w:szCs w:val="20"/>
        </w:rPr>
        <w:t xml:space="preserve"> </w:t>
      </w:r>
      <w:r>
        <w:rPr>
          <w:rFonts w:cs="Arial"/>
          <w:sz w:val="20"/>
          <w:szCs w:val="20"/>
        </w:rPr>
        <w:t>read a synopsis of her report which she would send to the Clerk for circulation</w:t>
      </w:r>
      <w:r w:rsidR="004B75C8">
        <w:rPr>
          <w:rFonts w:cs="Arial"/>
          <w:sz w:val="20"/>
          <w:szCs w:val="20"/>
        </w:rPr>
        <w:t xml:space="preserve"> to all Councillors </w:t>
      </w:r>
    </w:p>
    <w:p w14:paraId="67B79012" w14:textId="27BB489E" w:rsidR="00D504A8" w:rsidRPr="00D504A8" w:rsidRDefault="004B75C8" w:rsidP="00D504A8">
      <w:pPr>
        <w:tabs>
          <w:tab w:val="left" w:pos="426"/>
          <w:tab w:val="left" w:pos="1440"/>
          <w:tab w:val="left" w:pos="2160"/>
          <w:tab w:val="left" w:pos="2880"/>
          <w:tab w:val="left" w:pos="3600"/>
          <w:tab w:val="left" w:pos="4320"/>
          <w:tab w:val="left" w:pos="5040"/>
          <w:tab w:val="left" w:pos="8289"/>
        </w:tabs>
        <w:spacing w:after="0" w:line="240" w:lineRule="auto"/>
        <w:ind w:left="-207" w:hanging="219"/>
        <w:jc w:val="both"/>
        <w:rPr>
          <w:rFonts w:cs="Arial"/>
          <w:sz w:val="20"/>
          <w:szCs w:val="20"/>
        </w:rPr>
      </w:pPr>
      <w:r>
        <w:rPr>
          <w:rFonts w:cs="Arial"/>
          <w:sz w:val="20"/>
          <w:szCs w:val="20"/>
        </w:rPr>
        <w:t>by e-mail</w:t>
      </w:r>
      <w:r w:rsidR="00D504A8">
        <w:rPr>
          <w:rFonts w:cs="Arial"/>
          <w:sz w:val="20"/>
          <w:szCs w:val="20"/>
        </w:rPr>
        <w:t>.</w:t>
      </w:r>
    </w:p>
    <w:p w14:paraId="77D99ABF" w14:textId="77777777" w:rsidR="00D504A8" w:rsidRPr="00D504A8" w:rsidRDefault="00D504A8" w:rsidP="00D504A8">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7212768A" w14:textId="1DA4EB2D" w:rsidR="00D504A8" w:rsidRPr="00D504A8" w:rsidRDefault="00D504A8" w:rsidP="00D504A8">
      <w:pPr>
        <w:pStyle w:val="ListParagraph"/>
        <w:numPr>
          <w:ilvl w:val="0"/>
          <w:numId w:val="4"/>
        </w:numPr>
        <w:spacing w:after="0"/>
        <w:jc w:val="both"/>
        <w:rPr>
          <w:rFonts w:cs="Arial"/>
          <w:b/>
          <w:sz w:val="20"/>
          <w:szCs w:val="20"/>
        </w:rPr>
      </w:pPr>
      <w:r w:rsidRPr="00D504A8">
        <w:rPr>
          <w:rFonts w:ascii="Calibri Light" w:hAnsi="Calibri Light" w:cs="Arial"/>
          <w:b/>
          <w:sz w:val="20"/>
          <w:szCs w:val="20"/>
          <w:u w:val="single"/>
        </w:rPr>
        <w:t>TO</w:t>
      </w:r>
      <w:r w:rsidRPr="00D504A8">
        <w:rPr>
          <w:rFonts w:cs="Arial"/>
          <w:b/>
          <w:sz w:val="20"/>
          <w:szCs w:val="20"/>
          <w:u w:val="single"/>
        </w:rPr>
        <w:t xml:space="preserve"> RESOLVE TO APPROVE THE MINUTES OF THE MEETING HELD ON </w:t>
      </w:r>
      <w:r w:rsidR="00E50C9B">
        <w:rPr>
          <w:rFonts w:cs="Arial"/>
          <w:b/>
          <w:sz w:val="20"/>
          <w:szCs w:val="20"/>
          <w:u w:val="single"/>
        </w:rPr>
        <w:t xml:space="preserve">18 APRIL </w:t>
      </w:r>
      <w:r w:rsidRPr="00D504A8">
        <w:rPr>
          <w:rFonts w:cs="Arial"/>
          <w:b/>
          <w:sz w:val="20"/>
          <w:szCs w:val="20"/>
          <w:u w:val="single"/>
        </w:rPr>
        <w:t>2018</w:t>
      </w:r>
    </w:p>
    <w:p w14:paraId="495A6E5D" w14:textId="64D206C9" w:rsidR="00D504A8" w:rsidRPr="00D504A8" w:rsidRDefault="00D504A8" w:rsidP="00D504A8">
      <w:pPr>
        <w:pStyle w:val="ListParagraph"/>
        <w:spacing w:after="0"/>
        <w:ind w:left="-426"/>
        <w:jc w:val="both"/>
        <w:rPr>
          <w:rFonts w:cs="Arial"/>
          <w:b/>
          <w:sz w:val="20"/>
          <w:szCs w:val="20"/>
        </w:rPr>
      </w:pPr>
      <w:r w:rsidRPr="00D504A8">
        <w:rPr>
          <w:rFonts w:cs="Arial"/>
          <w:b/>
          <w:sz w:val="20"/>
          <w:szCs w:val="20"/>
        </w:rPr>
        <w:t xml:space="preserve">Action: The council resolved to approve the notes of the Ordinary Meeting held on </w:t>
      </w:r>
      <w:r w:rsidR="00E50C9B">
        <w:rPr>
          <w:rFonts w:cs="Arial"/>
          <w:b/>
          <w:sz w:val="20"/>
          <w:szCs w:val="20"/>
        </w:rPr>
        <w:t xml:space="preserve">18 </w:t>
      </w:r>
      <w:r w:rsidR="009571F7">
        <w:rPr>
          <w:rFonts w:cs="Arial"/>
          <w:b/>
          <w:sz w:val="20"/>
          <w:szCs w:val="20"/>
        </w:rPr>
        <w:t xml:space="preserve">April </w:t>
      </w:r>
      <w:r w:rsidR="009571F7" w:rsidRPr="00D504A8">
        <w:rPr>
          <w:rFonts w:cs="Arial"/>
          <w:b/>
          <w:sz w:val="20"/>
          <w:szCs w:val="20"/>
        </w:rPr>
        <w:t>2018</w:t>
      </w:r>
      <w:r w:rsidRPr="00D504A8">
        <w:rPr>
          <w:rFonts w:cs="Arial"/>
          <w:b/>
          <w:sz w:val="20"/>
          <w:szCs w:val="20"/>
        </w:rPr>
        <w:t xml:space="preserve"> were approved as minutes of the meeting.</w:t>
      </w:r>
    </w:p>
    <w:p w14:paraId="2D48C4B9" w14:textId="77777777" w:rsidR="00D504A8" w:rsidRPr="00D504A8" w:rsidRDefault="00D504A8" w:rsidP="00D504A8">
      <w:pPr>
        <w:pStyle w:val="ListParagraph"/>
        <w:spacing w:after="0"/>
        <w:ind w:left="-426"/>
        <w:jc w:val="both"/>
        <w:rPr>
          <w:rFonts w:cs="Arial"/>
          <w:b/>
          <w:sz w:val="20"/>
          <w:szCs w:val="20"/>
        </w:rPr>
      </w:pPr>
    </w:p>
    <w:p w14:paraId="5BAFA600" w14:textId="5E47D8A6" w:rsidR="00D504A8" w:rsidRPr="00FE3F9C" w:rsidRDefault="00D504A8" w:rsidP="00FE3F9C">
      <w:pPr>
        <w:pStyle w:val="ListParagraph"/>
        <w:numPr>
          <w:ilvl w:val="0"/>
          <w:numId w:val="4"/>
        </w:numPr>
        <w:spacing w:after="0" w:line="240" w:lineRule="auto"/>
        <w:jc w:val="both"/>
        <w:rPr>
          <w:rFonts w:cs="Arial"/>
          <w:b/>
          <w:sz w:val="20"/>
          <w:szCs w:val="20"/>
          <w:u w:val="single"/>
        </w:rPr>
      </w:pPr>
      <w:r w:rsidRPr="00FE3F9C">
        <w:rPr>
          <w:rFonts w:cs="Arial"/>
          <w:b/>
          <w:sz w:val="20"/>
          <w:szCs w:val="20"/>
          <w:u w:val="single"/>
        </w:rPr>
        <w:t>TO RECEIVE THE CLERKS REPORT</w:t>
      </w:r>
    </w:p>
    <w:p w14:paraId="7C804210" w14:textId="77777777" w:rsidR="00D504A8" w:rsidRPr="00D504A8" w:rsidRDefault="00D504A8" w:rsidP="00D504A8">
      <w:pPr>
        <w:spacing w:after="0" w:line="240" w:lineRule="auto"/>
        <w:ind w:left="-426"/>
        <w:jc w:val="both"/>
        <w:rPr>
          <w:rFonts w:cs="Arial"/>
          <w:sz w:val="20"/>
          <w:szCs w:val="20"/>
        </w:rPr>
      </w:pPr>
      <w:r w:rsidRPr="00D504A8">
        <w:rPr>
          <w:rFonts w:cs="Arial"/>
          <w:sz w:val="20"/>
          <w:szCs w:val="20"/>
        </w:rPr>
        <w:t>The Clerk advised that:</w:t>
      </w:r>
    </w:p>
    <w:p w14:paraId="610B212E" w14:textId="5D56F380" w:rsidR="00D504A8" w:rsidRDefault="00E50C9B" w:rsidP="00E50C9B">
      <w:pPr>
        <w:pStyle w:val="ListParagraph"/>
        <w:numPr>
          <w:ilvl w:val="0"/>
          <w:numId w:val="9"/>
        </w:numPr>
        <w:spacing w:after="0" w:line="240" w:lineRule="auto"/>
        <w:jc w:val="both"/>
        <w:rPr>
          <w:rFonts w:cs="Arial"/>
          <w:sz w:val="20"/>
          <w:szCs w:val="20"/>
        </w:rPr>
      </w:pPr>
      <w:r>
        <w:rPr>
          <w:rFonts w:cs="Arial"/>
          <w:sz w:val="20"/>
          <w:szCs w:val="20"/>
        </w:rPr>
        <w:t>There had been a spate of vandalism in the Memorial Park, Benn’s Lane Play area, the Bowls Club, and Tennis Club. She had reported the matters to the police and had asked that they patrol the area due to the high number of incidents.</w:t>
      </w:r>
    </w:p>
    <w:p w14:paraId="6BC8660A" w14:textId="2B1A34B2" w:rsidR="00D7681E" w:rsidRDefault="00D7681E" w:rsidP="00E50C9B">
      <w:pPr>
        <w:pStyle w:val="ListParagraph"/>
        <w:numPr>
          <w:ilvl w:val="0"/>
          <w:numId w:val="9"/>
        </w:numPr>
        <w:spacing w:after="0" w:line="240" w:lineRule="auto"/>
        <w:jc w:val="both"/>
        <w:rPr>
          <w:rFonts w:cs="Arial"/>
          <w:sz w:val="20"/>
          <w:szCs w:val="20"/>
        </w:rPr>
      </w:pPr>
      <w:r>
        <w:rPr>
          <w:rFonts w:cs="Arial"/>
          <w:sz w:val="20"/>
          <w:szCs w:val="20"/>
        </w:rPr>
        <w:t>Damage had been caused to the public toilets and the CCTV cameras, glass had been broken in the grass and it had taken some time to clear up.</w:t>
      </w:r>
    </w:p>
    <w:p w14:paraId="2764553A" w14:textId="70D7F515" w:rsidR="00D7681E" w:rsidRDefault="00D7681E" w:rsidP="00E50C9B">
      <w:pPr>
        <w:pStyle w:val="ListParagraph"/>
        <w:numPr>
          <w:ilvl w:val="0"/>
          <w:numId w:val="9"/>
        </w:numPr>
        <w:spacing w:after="0" w:line="240" w:lineRule="auto"/>
        <w:jc w:val="both"/>
        <w:rPr>
          <w:rFonts w:cs="Arial"/>
          <w:sz w:val="20"/>
          <w:szCs w:val="20"/>
        </w:rPr>
      </w:pPr>
      <w:r>
        <w:rPr>
          <w:rFonts w:cs="Arial"/>
          <w:sz w:val="20"/>
          <w:szCs w:val="20"/>
        </w:rPr>
        <w:t>The public toilet lights had been isolated and were locked due to having no interior lights working.</w:t>
      </w:r>
    </w:p>
    <w:p w14:paraId="53249D13" w14:textId="3D0AAFEC" w:rsidR="00E50C9B" w:rsidRDefault="00E50C9B" w:rsidP="00E50C9B">
      <w:pPr>
        <w:pStyle w:val="ListParagraph"/>
        <w:numPr>
          <w:ilvl w:val="0"/>
          <w:numId w:val="9"/>
        </w:numPr>
        <w:spacing w:after="0" w:line="240" w:lineRule="auto"/>
        <w:jc w:val="both"/>
        <w:rPr>
          <w:rFonts w:cs="Arial"/>
          <w:sz w:val="20"/>
          <w:szCs w:val="20"/>
        </w:rPr>
      </w:pPr>
      <w:r>
        <w:rPr>
          <w:rFonts w:cs="Arial"/>
          <w:sz w:val="20"/>
          <w:szCs w:val="20"/>
        </w:rPr>
        <w:t>Mopeds had been reported riding around the Millennium Wood</w:t>
      </w:r>
    </w:p>
    <w:p w14:paraId="5E0BC21B" w14:textId="5D71F061" w:rsidR="00E50C9B" w:rsidRDefault="00E50C9B" w:rsidP="00E50C9B">
      <w:pPr>
        <w:pStyle w:val="ListParagraph"/>
        <w:numPr>
          <w:ilvl w:val="0"/>
          <w:numId w:val="9"/>
        </w:numPr>
        <w:spacing w:after="0" w:line="240" w:lineRule="auto"/>
        <w:jc w:val="both"/>
        <w:rPr>
          <w:rFonts w:cs="Arial"/>
          <w:sz w:val="20"/>
          <w:szCs w:val="20"/>
        </w:rPr>
      </w:pPr>
      <w:r>
        <w:rPr>
          <w:rFonts w:cs="Arial"/>
          <w:sz w:val="20"/>
          <w:szCs w:val="20"/>
        </w:rPr>
        <w:t>The steel doors for the public toilets had been ordered and there had been no additional costs to have them in brown.</w:t>
      </w:r>
    </w:p>
    <w:p w14:paraId="771F9758" w14:textId="58F9E745" w:rsidR="00E50C9B" w:rsidRDefault="00E50C9B" w:rsidP="00E50C9B">
      <w:pPr>
        <w:pStyle w:val="ListParagraph"/>
        <w:numPr>
          <w:ilvl w:val="0"/>
          <w:numId w:val="9"/>
        </w:numPr>
        <w:spacing w:after="0" w:line="240" w:lineRule="auto"/>
        <w:jc w:val="both"/>
        <w:rPr>
          <w:rFonts w:cs="Arial"/>
          <w:sz w:val="20"/>
          <w:szCs w:val="20"/>
        </w:rPr>
      </w:pPr>
      <w:r>
        <w:rPr>
          <w:rFonts w:cs="Arial"/>
          <w:sz w:val="20"/>
          <w:szCs w:val="20"/>
        </w:rPr>
        <w:t>The Village Sign would need to be dismantled to enable correct measurements to be taken and sent to the relevant companies. Detail of the fixings also need to be photographed and sent.</w:t>
      </w:r>
    </w:p>
    <w:p w14:paraId="5D0A7D30" w14:textId="1A767FC8" w:rsidR="007C308A" w:rsidRDefault="007C308A" w:rsidP="00E50C9B">
      <w:pPr>
        <w:pStyle w:val="ListParagraph"/>
        <w:numPr>
          <w:ilvl w:val="0"/>
          <w:numId w:val="9"/>
        </w:numPr>
        <w:spacing w:after="0" w:line="240" w:lineRule="auto"/>
        <w:jc w:val="both"/>
        <w:rPr>
          <w:rFonts w:cs="Arial"/>
          <w:sz w:val="20"/>
          <w:szCs w:val="20"/>
        </w:rPr>
      </w:pPr>
      <w:r>
        <w:rPr>
          <w:rFonts w:cs="Arial"/>
          <w:sz w:val="20"/>
          <w:szCs w:val="20"/>
        </w:rPr>
        <w:t>She had attended further GDPR Training and the relevant documents for the Council would be circulated to all Councillors and posted on the website.</w:t>
      </w:r>
    </w:p>
    <w:p w14:paraId="4F10D74C" w14:textId="39B29077" w:rsidR="007C308A" w:rsidRDefault="00D7681E" w:rsidP="00E50C9B">
      <w:pPr>
        <w:pStyle w:val="ListParagraph"/>
        <w:numPr>
          <w:ilvl w:val="0"/>
          <w:numId w:val="9"/>
        </w:numPr>
        <w:spacing w:after="0" w:line="240" w:lineRule="auto"/>
        <w:jc w:val="both"/>
        <w:rPr>
          <w:rFonts w:cs="Arial"/>
          <w:sz w:val="20"/>
          <w:szCs w:val="20"/>
        </w:rPr>
      </w:pPr>
      <w:r>
        <w:rPr>
          <w:rFonts w:cs="Arial"/>
          <w:sz w:val="20"/>
          <w:szCs w:val="20"/>
        </w:rPr>
        <w:t>The Vacancy Notices had been posted following the resignation of Cllr Phelps.</w:t>
      </w:r>
    </w:p>
    <w:p w14:paraId="125CEAC4" w14:textId="6B453549" w:rsidR="00D7681E" w:rsidRDefault="00D7681E" w:rsidP="00E50C9B">
      <w:pPr>
        <w:pStyle w:val="ListParagraph"/>
        <w:numPr>
          <w:ilvl w:val="0"/>
          <w:numId w:val="9"/>
        </w:numPr>
        <w:spacing w:after="0" w:line="240" w:lineRule="auto"/>
        <w:jc w:val="both"/>
        <w:rPr>
          <w:rFonts w:cs="Arial"/>
          <w:sz w:val="20"/>
          <w:szCs w:val="20"/>
        </w:rPr>
      </w:pPr>
      <w:r>
        <w:rPr>
          <w:rFonts w:cs="Arial"/>
          <w:sz w:val="20"/>
          <w:szCs w:val="20"/>
        </w:rPr>
        <w:t>She had attended allotment training on 17 April at the Green Britain Centre with Cllr B Hill and S Young.</w:t>
      </w:r>
    </w:p>
    <w:p w14:paraId="591A3458" w14:textId="77777777" w:rsidR="00D7681E" w:rsidRPr="00E50C9B" w:rsidRDefault="00D7681E" w:rsidP="00522F2E">
      <w:pPr>
        <w:pStyle w:val="ListParagraph"/>
        <w:spacing w:after="0" w:line="240" w:lineRule="auto"/>
        <w:ind w:left="654"/>
        <w:jc w:val="both"/>
        <w:rPr>
          <w:rFonts w:cs="Arial"/>
          <w:sz w:val="20"/>
          <w:szCs w:val="20"/>
        </w:rPr>
      </w:pPr>
    </w:p>
    <w:p w14:paraId="6B1419EE" w14:textId="7CCD7DE1" w:rsidR="00D504A8" w:rsidRPr="00D504A8" w:rsidRDefault="00D504A8" w:rsidP="00D504A8">
      <w:pPr>
        <w:spacing w:after="0" w:line="240" w:lineRule="auto"/>
        <w:ind w:left="-66"/>
        <w:jc w:val="right"/>
        <w:rPr>
          <w:rFonts w:cs="Arial"/>
          <w:sz w:val="20"/>
          <w:szCs w:val="20"/>
        </w:rPr>
      </w:pPr>
    </w:p>
    <w:p w14:paraId="7D33B7CB" w14:textId="67B3ECDD" w:rsidR="00D504A8" w:rsidRPr="00D504A8" w:rsidRDefault="00D504A8" w:rsidP="00D504A8">
      <w:pPr>
        <w:spacing w:after="0" w:line="240" w:lineRule="auto"/>
        <w:ind w:hanging="426"/>
        <w:jc w:val="both"/>
        <w:rPr>
          <w:rFonts w:cs="Arial"/>
          <w:b/>
          <w:sz w:val="20"/>
          <w:szCs w:val="20"/>
          <w:u w:val="single"/>
        </w:rPr>
      </w:pPr>
      <w:r w:rsidRPr="00D504A8">
        <w:rPr>
          <w:rFonts w:ascii="Calibri Light" w:hAnsi="Calibri Light"/>
          <w:b/>
          <w:sz w:val="20"/>
          <w:szCs w:val="20"/>
          <w:u w:val="single"/>
        </w:rPr>
        <w:t>6</w:t>
      </w:r>
      <w:r w:rsidR="00522F2E">
        <w:rPr>
          <w:rFonts w:ascii="Calibri Light" w:hAnsi="Calibri Light"/>
          <w:b/>
          <w:sz w:val="20"/>
          <w:szCs w:val="20"/>
          <w:u w:val="single"/>
        </w:rPr>
        <w:t>.</w:t>
      </w:r>
      <w:r w:rsidRPr="00D504A8">
        <w:rPr>
          <w:rFonts w:ascii="Calibri Light" w:hAnsi="Calibri Light"/>
          <w:b/>
          <w:sz w:val="20"/>
          <w:szCs w:val="20"/>
        </w:rPr>
        <w:t xml:space="preserve"> </w:t>
      </w:r>
      <w:r w:rsidRPr="00D504A8">
        <w:rPr>
          <w:rFonts w:ascii="Calibri Light" w:hAnsi="Calibri Light" w:cs="Arial"/>
          <w:b/>
          <w:sz w:val="20"/>
          <w:szCs w:val="20"/>
          <w:u w:val="single"/>
        </w:rPr>
        <w:t>TO</w:t>
      </w:r>
      <w:r w:rsidRPr="00D504A8">
        <w:rPr>
          <w:rFonts w:cs="Arial"/>
          <w:b/>
          <w:sz w:val="20"/>
          <w:szCs w:val="20"/>
          <w:u w:val="single"/>
        </w:rPr>
        <w:t xml:space="preserve"> RECEIVE THE CHAIRMANS REPORT</w:t>
      </w:r>
    </w:p>
    <w:p w14:paraId="441EF316" w14:textId="11855004" w:rsidR="00D504A8" w:rsidRDefault="00D504A8" w:rsidP="00D504A8">
      <w:pPr>
        <w:spacing w:after="0" w:line="240" w:lineRule="auto"/>
        <w:ind w:hanging="426"/>
        <w:jc w:val="both"/>
        <w:rPr>
          <w:rFonts w:cs="Arial"/>
          <w:sz w:val="20"/>
          <w:szCs w:val="20"/>
        </w:rPr>
      </w:pPr>
      <w:r w:rsidRPr="00D504A8">
        <w:rPr>
          <w:rFonts w:cs="Arial"/>
          <w:sz w:val="20"/>
          <w:szCs w:val="20"/>
        </w:rPr>
        <w:t>Cllr Hillier reported that he had nothing to report</w:t>
      </w:r>
      <w:r w:rsidR="00FE3F9C">
        <w:rPr>
          <w:rFonts w:cs="Arial"/>
          <w:sz w:val="20"/>
          <w:szCs w:val="20"/>
        </w:rPr>
        <w:t xml:space="preserve"> only to convey his thanks to everyone for their help and support</w:t>
      </w:r>
    </w:p>
    <w:p w14:paraId="425B688B" w14:textId="1EE03890" w:rsidR="00FE3F9C" w:rsidRPr="00D504A8" w:rsidRDefault="00522F2E" w:rsidP="00D504A8">
      <w:pPr>
        <w:spacing w:after="0" w:line="240" w:lineRule="auto"/>
        <w:ind w:hanging="426"/>
        <w:jc w:val="both"/>
        <w:rPr>
          <w:rFonts w:cs="Arial"/>
          <w:sz w:val="20"/>
          <w:szCs w:val="20"/>
        </w:rPr>
      </w:pPr>
      <w:r>
        <w:rPr>
          <w:rFonts w:cs="Arial"/>
          <w:sz w:val="20"/>
          <w:szCs w:val="20"/>
        </w:rPr>
        <w:t>d</w:t>
      </w:r>
      <w:r w:rsidR="00FE3F9C">
        <w:rPr>
          <w:rFonts w:cs="Arial"/>
          <w:sz w:val="20"/>
          <w:szCs w:val="20"/>
        </w:rPr>
        <w:t>uring the last year.</w:t>
      </w:r>
    </w:p>
    <w:p w14:paraId="72607512" w14:textId="7C92D5FD" w:rsidR="00D504A8" w:rsidRDefault="00D504A8" w:rsidP="00D504A8">
      <w:pPr>
        <w:spacing w:after="0" w:line="240" w:lineRule="auto"/>
        <w:ind w:hanging="426"/>
        <w:jc w:val="both"/>
        <w:rPr>
          <w:rFonts w:cs="Arial"/>
          <w:sz w:val="20"/>
          <w:szCs w:val="20"/>
        </w:rPr>
      </w:pPr>
    </w:p>
    <w:p w14:paraId="282846D8" w14:textId="2C3290BB" w:rsidR="00522F2E" w:rsidRDefault="00522F2E" w:rsidP="00D504A8">
      <w:pPr>
        <w:spacing w:after="0" w:line="240" w:lineRule="auto"/>
        <w:ind w:hanging="426"/>
        <w:jc w:val="both"/>
        <w:rPr>
          <w:rFonts w:cs="Arial"/>
          <w:sz w:val="20"/>
          <w:szCs w:val="20"/>
        </w:rPr>
      </w:pPr>
    </w:p>
    <w:p w14:paraId="2AE71B9E" w14:textId="7F1B5363" w:rsidR="00522F2E" w:rsidRDefault="00522F2E" w:rsidP="00D504A8">
      <w:pPr>
        <w:spacing w:after="0" w:line="240" w:lineRule="auto"/>
        <w:ind w:hanging="426"/>
        <w:jc w:val="both"/>
        <w:rPr>
          <w:rFonts w:cs="Arial"/>
          <w:sz w:val="20"/>
          <w:szCs w:val="20"/>
        </w:rPr>
      </w:pPr>
    </w:p>
    <w:p w14:paraId="565AF8BF" w14:textId="7B0593EB" w:rsidR="00522F2E" w:rsidRDefault="00522F2E" w:rsidP="00D504A8">
      <w:pPr>
        <w:spacing w:after="0" w:line="240" w:lineRule="auto"/>
        <w:ind w:hanging="426"/>
        <w:jc w:val="both"/>
        <w:rPr>
          <w:rFonts w:cs="Arial"/>
          <w:sz w:val="20"/>
          <w:szCs w:val="20"/>
        </w:rPr>
      </w:pPr>
    </w:p>
    <w:p w14:paraId="2008AB17" w14:textId="079849A1" w:rsidR="00522F2E" w:rsidRDefault="00522F2E" w:rsidP="00D504A8">
      <w:pPr>
        <w:spacing w:after="0" w:line="240" w:lineRule="auto"/>
        <w:ind w:hanging="426"/>
        <w:jc w:val="both"/>
        <w:rPr>
          <w:rFonts w:cs="Arial"/>
          <w:sz w:val="20"/>
          <w:szCs w:val="20"/>
        </w:rPr>
      </w:pPr>
    </w:p>
    <w:p w14:paraId="784D68C5" w14:textId="4CB9521D" w:rsidR="00522F2E" w:rsidRDefault="00522F2E" w:rsidP="00D504A8">
      <w:pPr>
        <w:spacing w:after="0" w:line="240" w:lineRule="auto"/>
        <w:ind w:hanging="426"/>
        <w:jc w:val="both"/>
        <w:rPr>
          <w:rFonts w:cs="Arial"/>
          <w:sz w:val="20"/>
          <w:szCs w:val="20"/>
        </w:rPr>
      </w:pPr>
    </w:p>
    <w:p w14:paraId="7C9008CF" w14:textId="3CAEEB14" w:rsidR="00522F2E" w:rsidRDefault="00522F2E" w:rsidP="00D504A8">
      <w:pPr>
        <w:spacing w:after="0" w:line="240" w:lineRule="auto"/>
        <w:ind w:hanging="426"/>
        <w:jc w:val="both"/>
        <w:rPr>
          <w:rFonts w:cs="Arial"/>
          <w:sz w:val="20"/>
          <w:szCs w:val="20"/>
        </w:rPr>
      </w:pPr>
    </w:p>
    <w:p w14:paraId="1D7D3E1A" w14:textId="68C42B22" w:rsidR="00522F2E" w:rsidRDefault="00522F2E" w:rsidP="00D504A8">
      <w:pPr>
        <w:spacing w:after="0" w:line="240" w:lineRule="auto"/>
        <w:ind w:hanging="426"/>
        <w:jc w:val="both"/>
        <w:rPr>
          <w:rFonts w:cs="Arial"/>
          <w:sz w:val="20"/>
          <w:szCs w:val="20"/>
        </w:rPr>
      </w:pPr>
    </w:p>
    <w:p w14:paraId="48B7A053" w14:textId="478E7C59" w:rsidR="00522F2E" w:rsidRDefault="00522F2E" w:rsidP="00D504A8">
      <w:pPr>
        <w:spacing w:after="0" w:line="240" w:lineRule="auto"/>
        <w:ind w:hanging="426"/>
        <w:jc w:val="both"/>
        <w:rPr>
          <w:rFonts w:cs="Arial"/>
          <w:sz w:val="20"/>
          <w:szCs w:val="20"/>
        </w:rPr>
      </w:pPr>
    </w:p>
    <w:p w14:paraId="40454743" w14:textId="3CCBA284" w:rsidR="00522F2E" w:rsidRDefault="00522F2E" w:rsidP="00D504A8">
      <w:pPr>
        <w:spacing w:after="0" w:line="240" w:lineRule="auto"/>
        <w:ind w:hanging="426"/>
        <w:jc w:val="both"/>
        <w:rPr>
          <w:rFonts w:cs="Arial"/>
          <w:sz w:val="20"/>
          <w:szCs w:val="20"/>
        </w:rPr>
      </w:pPr>
    </w:p>
    <w:p w14:paraId="6B267F3D" w14:textId="3EEC2678" w:rsidR="00522F2E" w:rsidRDefault="00522F2E" w:rsidP="00D504A8">
      <w:pPr>
        <w:spacing w:after="0" w:line="240" w:lineRule="auto"/>
        <w:ind w:hanging="426"/>
        <w:jc w:val="both"/>
        <w:rPr>
          <w:rFonts w:cs="Arial"/>
          <w:sz w:val="20"/>
          <w:szCs w:val="20"/>
        </w:rPr>
      </w:pPr>
    </w:p>
    <w:p w14:paraId="048CA53C" w14:textId="4F52800B" w:rsidR="00522F2E" w:rsidRPr="00522F2E" w:rsidRDefault="00522F2E" w:rsidP="00522F2E">
      <w:pPr>
        <w:spacing w:after="0" w:line="240" w:lineRule="auto"/>
        <w:ind w:hanging="426"/>
        <w:jc w:val="right"/>
        <w:rPr>
          <w:rFonts w:cs="Arial"/>
          <w:b/>
          <w:sz w:val="20"/>
          <w:szCs w:val="20"/>
        </w:rPr>
      </w:pPr>
      <w:r w:rsidRPr="00522F2E">
        <w:rPr>
          <w:rFonts w:cs="Arial"/>
          <w:b/>
          <w:sz w:val="20"/>
          <w:szCs w:val="20"/>
        </w:rPr>
        <w:t>PAGE 04/18</w:t>
      </w:r>
    </w:p>
    <w:p w14:paraId="79782AD2" w14:textId="2EA7624E" w:rsidR="00D504A8" w:rsidRPr="00D504A8" w:rsidRDefault="00D504A8" w:rsidP="00D504A8">
      <w:pPr>
        <w:tabs>
          <w:tab w:val="left" w:pos="3086"/>
        </w:tabs>
        <w:spacing w:after="0" w:line="240" w:lineRule="auto"/>
        <w:ind w:left="-426"/>
        <w:jc w:val="both"/>
        <w:rPr>
          <w:rFonts w:cs="Arial"/>
          <w:b/>
          <w:sz w:val="20"/>
          <w:szCs w:val="20"/>
        </w:rPr>
      </w:pPr>
      <w:r w:rsidRPr="00D504A8">
        <w:rPr>
          <w:rFonts w:cs="Arial"/>
          <w:b/>
          <w:sz w:val="20"/>
          <w:szCs w:val="20"/>
          <w:u w:val="single"/>
        </w:rPr>
        <w:t>7. FINANCE MATTERS.</w:t>
      </w:r>
    </w:p>
    <w:p w14:paraId="120FC117" w14:textId="77777777" w:rsidR="00D504A8" w:rsidRPr="00D504A8" w:rsidRDefault="00D504A8" w:rsidP="00D504A8">
      <w:pPr>
        <w:pStyle w:val="ListParagraph"/>
        <w:ind w:left="-426"/>
        <w:rPr>
          <w:rFonts w:cs="Arial"/>
          <w:b/>
          <w:sz w:val="20"/>
          <w:szCs w:val="20"/>
          <w:u w:val="single"/>
        </w:rPr>
      </w:pPr>
      <w:r w:rsidRPr="00D504A8">
        <w:rPr>
          <w:b/>
          <w:sz w:val="20"/>
          <w:szCs w:val="20"/>
        </w:rPr>
        <w:t xml:space="preserve">a)   </w:t>
      </w:r>
      <w:r w:rsidRPr="00D504A8">
        <w:rPr>
          <w:rFonts w:cs="Arial"/>
          <w:b/>
          <w:sz w:val="20"/>
          <w:szCs w:val="20"/>
          <w:u w:val="single"/>
        </w:rPr>
        <w:t>To resolve to approve the Invoices for payment and Bank Reconciliation as per the Financial Report recommended by the Finance Committee.</w:t>
      </w:r>
    </w:p>
    <w:p w14:paraId="4E9CE324" w14:textId="47582899" w:rsidR="00FE3F9C" w:rsidRDefault="00D504A8" w:rsidP="00D504A8">
      <w:pPr>
        <w:pStyle w:val="ListParagraph"/>
        <w:ind w:left="-426"/>
        <w:jc w:val="both"/>
        <w:rPr>
          <w:rFonts w:cs="Arial"/>
          <w:sz w:val="20"/>
          <w:szCs w:val="20"/>
        </w:rPr>
      </w:pPr>
      <w:r w:rsidRPr="00D504A8">
        <w:rPr>
          <w:rFonts w:cs="Arial"/>
          <w:sz w:val="20"/>
          <w:szCs w:val="20"/>
        </w:rPr>
        <w:t xml:space="preserve">Cllr J Cross advised that he had checked the invoices, cheques and Bank Statements </w:t>
      </w:r>
      <w:r w:rsidR="00FE3F9C">
        <w:rPr>
          <w:rFonts w:cs="Arial"/>
          <w:sz w:val="20"/>
          <w:szCs w:val="20"/>
        </w:rPr>
        <w:t>at</w:t>
      </w:r>
      <w:r w:rsidRPr="00D504A8">
        <w:rPr>
          <w:rFonts w:cs="Arial"/>
          <w:sz w:val="20"/>
          <w:szCs w:val="20"/>
        </w:rPr>
        <w:t xml:space="preserve"> the Finance Meeting and D Shepperson, G Moore and A Hodgson had also checked them during the Finance Meeting.  All members of the Committee had agreed that they were in order and were a true reflection of the council accounts</w:t>
      </w:r>
      <w:r w:rsidR="00FE3F9C">
        <w:rPr>
          <w:rFonts w:cs="Arial"/>
          <w:sz w:val="20"/>
          <w:szCs w:val="20"/>
        </w:rPr>
        <w:t>.</w:t>
      </w:r>
    </w:p>
    <w:p w14:paraId="4E0536F0" w14:textId="32F7E00E" w:rsidR="00D504A8" w:rsidRPr="00C51DDB" w:rsidRDefault="00D504A8" w:rsidP="00D504A8">
      <w:pPr>
        <w:pStyle w:val="ListParagraph"/>
        <w:ind w:left="-426"/>
        <w:jc w:val="both"/>
        <w:rPr>
          <w:rFonts w:cs="Arial"/>
          <w:b/>
          <w:sz w:val="20"/>
          <w:szCs w:val="20"/>
        </w:rPr>
      </w:pPr>
      <w:r w:rsidRPr="00C51DDB">
        <w:rPr>
          <w:rFonts w:cs="Arial"/>
          <w:b/>
          <w:sz w:val="20"/>
          <w:szCs w:val="20"/>
        </w:rPr>
        <w:t>Action: The council resolved to approve the invoices for payment and the recommendations of the Finance Committee in respect of the reconciliations and payments.</w:t>
      </w:r>
    </w:p>
    <w:p w14:paraId="6A5B5878" w14:textId="77777777" w:rsidR="00FE3F9C" w:rsidRPr="00D504A8" w:rsidRDefault="00FE3F9C" w:rsidP="00D504A8">
      <w:pPr>
        <w:pStyle w:val="ListParagraph"/>
        <w:ind w:left="-426"/>
        <w:jc w:val="both"/>
        <w:rPr>
          <w:rFonts w:cs="Arial"/>
          <w:b/>
          <w:sz w:val="20"/>
          <w:szCs w:val="20"/>
        </w:rPr>
      </w:pPr>
    </w:p>
    <w:p w14:paraId="39196D4E" w14:textId="3A6612D6" w:rsidR="00D504A8" w:rsidRDefault="00D504A8" w:rsidP="00D504A8">
      <w:pPr>
        <w:pStyle w:val="ListParagraph"/>
        <w:ind w:left="-426"/>
        <w:jc w:val="both"/>
        <w:rPr>
          <w:rFonts w:cs="Arial"/>
          <w:b/>
          <w:sz w:val="20"/>
          <w:szCs w:val="20"/>
        </w:rPr>
      </w:pPr>
      <w:r w:rsidRPr="00D504A8">
        <w:rPr>
          <w:rFonts w:cs="Arial"/>
          <w:b/>
          <w:sz w:val="20"/>
          <w:szCs w:val="20"/>
        </w:rPr>
        <w:t>The Clerk advised that all invoices, bank statements etc., were available for any member of the council or any member of the public to inspect if they wish</w:t>
      </w:r>
      <w:r w:rsidR="00C51DDB">
        <w:rPr>
          <w:rFonts w:cs="Arial"/>
          <w:b/>
          <w:sz w:val="20"/>
          <w:szCs w:val="20"/>
        </w:rPr>
        <w:t>ed to do so</w:t>
      </w:r>
      <w:r w:rsidRPr="00D504A8">
        <w:rPr>
          <w:rFonts w:cs="Arial"/>
          <w:b/>
          <w:sz w:val="20"/>
          <w:szCs w:val="20"/>
        </w:rPr>
        <w:t xml:space="preserve">. </w:t>
      </w:r>
    </w:p>
    <w:p w14:paraId="3FA0535D" w14:textId="77777777" w:rsidR="00C51DDB" w:rsidRPr="00D504A8" w:rsidRDefault="00C51DDB" w:rsidP="00D504A8">
      <w:pPr>
        <w:pStyle w:val="ListParagraph"/>
        <w:ind w:left="-426"/>
        <w:jc w:val="both"/>
        <w:rPr>
          <w:rFonts w:cs="Arial"/>
          <w:b/>
          <w:sz w:val="20"/>
          <w:szCs w:val="20"/>
        </w:rPr>
      </w:pPr>
    </w:p>
    <w:p w14:paraId="2F134D98" w14:textId="0D8DA62D" w:rsidR="00FE3F9C" w:rsidRDefault="00FE3F9C" w:rsidP="00FE3F9C">
      <w:pPr>
        <w:pStyle w:val="ListParagraph"/>
        <w:spacing w:after="0" w:line="240" w:lineRule="auto"/>
        <w:ind w:left="426" w:hanging="852"/>
        <w:rPr>
          <w:rFonts w:ascii="Calibri Light" w:hAnsi="Calibri Light" w:cs="Arial"/>
          <w:b/>
          <w:color w:val="000000" w:themeColor="text1"/>
          <w:sz w:val="20"/>
          <w:szCs w:val="20"/>
          <w:u w:val="single"/>
        </w:rPr>
      </w:pPr>
      <w:r w:rsidRPr="00FE3F9C">
        <w:rPr>
          <w:rFonts w:ascii="Calibri Light" w:hAnsi="Calibri Light" w:cs="Arial"/>
          <w:b/>
          <w:color w:val="000000" w:themeColor="text1"/>
          <w:sz w:val="20"/>
          <w:szCs w:val="20"/>
          <w:u w:val="single"/>
        </w:rPr>
        <w:t>b) To resolve to discuss and approve a donation request for Age UK</w:t>
      </w:r>
    </w:p>
    <w:p w14:paraId="0E2CD5B5" w14:textId="1752FB2A" w:rsidR="005A0010" w:rsidRPr="005A0010" w:rsidRDefault="005A0010" w:rsidP="00FE3F9C">
      <w:pPr>
        <w:pStyle w:val="ListParagraph"/>
        <w:spacing w:after="0" w:line="240" w:lineRule="auto"/>
        <w:ind w:left="426" w:hanging="852"/>
        <w:rPr>
          <w:rFonts w:ascii="Calibri Light" w:hAnsi="Calibri Light" w:cs="Arial"/>
          <w:b/>
          <w:color w:val="000000" w:themeColor="text1"/>
          <w:sz w:val="20"/>
          <w:szCs w:val="20"/>
        </w:rPr>
      </w:pPr>
      <w:r w:rsidRPr="005A0010">
        <w:rPr>
          <w:rFonts w:ascii="Calibri Light" w:hAnsi="Calibri Light" w:cs="Arial"/>
          <w:b/>
          <w:color w:val="000000" w:themeColor="text1"/>
          <w:sz w:val="20"/>
          <w:szCs w:val="20"/>
        </w:rPr>
        <w:t xml:space="preserve"> Action: The Council resolved to make a donation of £100.00 to Age UK</w:t>
      </w:r>
    </w:p>
    <w:p w14:paraId="657A3F6A" w14:textId="77777777" w:rsidR="005A0010" w:rsidRPr="005A0010" w:rsidRDefault="005A0010" w:rsidP="00FE3F9C">
      <w:pPr>
        <w:pStyle w:val="ListParagraph"/>
        <w:spacing w:after="0" w:line="240" w:lineRule="auto"/>
        <w:ind w:left="426" w:hanging="852"/>
        <w:rPr>
          <w:rFonts w:ascii="Calibri Light" w:hAnsi="Calibri Light" w:cs="Arial"/>
          <w:b/>
          <w:color w:val="000000" w:themeColor="text1"/>
          <w:sz w:val="20"/>
          <w:szCs w:val="20"/>
        </w:rPr>
      </w:pPr>
    </w:p>
    <w:p w14:paraId="12948C0D" w14:textId="558368D4" w:rsidR="00FE3F9C" w:rsidRPr="00FE3F9C" w:rsidRDefault="00FE3F9C" w:rsidP="00FE3F9C">
      <w:pPr>
        <w:pStyle w:val="ListParagraph"/>
        <w:spacing w:after="0" w:line="240" w:lineRule="auto"/>
        <w:ind w:left="426" w:hanging="852"/>
        <w:rPr>
          <w:rFonts w:ascii="Calibri Light" w:hAnsi="Calibri Light" w:cs="Calibri Light"/>
          <w:b/>
          <w:color w:val="000000" w:themeColor="text1"/>
          <w:sz w:val="20"/>
          <w:szCs w:val="20"/>
          <w:u w:val="single"/>
        </w:rPr>
      </w:pPr>
      <w:r w:rsidRPr="00FE3F9C">
        <w:rPr>
          <w:rFonts w:ascii="Calibri Light" w:hAnsi="Calibri Light" w:cs="Calibri Light"/>
          <w:b/>
          <w:color w:val="000000" w:themeColor="text1"/>
          <w:sz w:val="20"/>
          <w:szCs w:val="20"/>
          <w:u w:val="single"/>
        </w:rPr>
        <w:t xml:space="preserve">c)  To resolve to discuss and approve the purchase of Bluetooth equipment for the Speed Reactor    </w:t>
      </w:r>
    </w:p>
    <w:p w14:paraId="67CD7B4E" w14:textId="1DDFB873" w:rsidR="00FE3F9C" w:rsidRDefault="00FE3F9C" w:rsidP="00FE3F9C">
      <w:pPr>
        <w:pStyle w:val="ListParagraph"/>
        <w:spacing w:after="0" w:line="240" w:lineRule="auto"/>
        <w:ind w:left="426" w:hanging="852"/>
        <w:rPr>
          <w:rFonts w:ascii="Calibri Light" w:hAnsi="Calibri Light" w:cs="Calibri Light"/>
          <w:b/>
          <w:color w:val="000000" w:themeColor="text1"/>
          <w:sz w:val="20"/>
          <w:szCs w:val="20"/>
          <w:u w:val="single"/>
        </w:rPr>
      </w:pPr>
      <w:r w:rsidRPr="00FE3F9C">
        <w:rPr>
          <w:rFonts w:ascii="Calibri Light" w:hAnsi="Calibri Light" w:cs="Calibri Light"/>
          <w:b/>
          <w:color w:val="000000" w:themeColor="text1"/>
          <w:sz w:val="20"/>
          <w:szCs w:val="20"/>
          <w:u w:val="single"/>
        </w:rPr>
        <w:t xml:space="preserve"> Sign in order to download data.</w:t>
      </w:r>
    </w:p>
    <w:p w14:paraId="5B17DEB1" w14:textId="77777777" w:rsidR="005A0010" w:rsidRPr="005A0010" w:rsidRDefault="005A0010" w:rsidP="00FE3F9C">
      <w:pPr>
        <w:pStyle w:val="ListParagraph"/>
        <w:spacing w:after="0" w:line="240" w:lineRule="auto"/>
        <w:ind w:left="426" w:hanging="852"/>
        <w:rPr>
          <w:rFonts w:ascii="Calibri Light" w:hAnsi="Calibri Light" w:cs="Calibri Light"/>
          <w:b/>
          <w:color w:val="000000" w:themeColor="text1"/>
          <w:sz w:val="20"/>
          <w:szCs w:val="20"/>
        </w:rPr>
      </w:pPr>
      <w:r w:rsidRPr="005A0010">
        <w:rPr>
          <w:rFonts w:ascii="Calibri Light" w:hAnsi="Calibri Light" w:cs="Calibri Light"/>
          <w:b/>
          <w:color w:val="000000" w:themeColor="text1"/>
          <w:sz w:val="20"/>
          <w:szCs w:val="20"/>
        </w:rPr>
        <w:t>Action: The Council resolved to purchase an update to the Speed Reactor Sign to allow data to be downloaded by</w:t>
      </w:r>
    </w:p>
    <w:p w14:paraId="2AB3DFAE" w14:textId="3DC70E88" w:rsidR="005A0010" w:rsidRDefault="005A0010" w:rsidP="00FE3F9C">
      <w:pPr>
        <w:pStyle w:val="ListParagraph"/>
        <w:spacing w:after="0" w:line="240" w:lineRule="auto"/>
        <w:ind w:left="426" w:hanging="852"/>
        <w:rPr>
          <w:rFonts w:ascii="Calibri Light" w:hAnsi="Calibri Light" w:cs="Calibri Light"/>
          <w:b/>
          <w:color w:val="000000" w:themeColor="text1"/>
          <w:sz w:val="20"/>
          <w:szCs w:val="20"/>
        </w:rPr>
      </w:pPr>
      <w:r w:rsidRPr="005A0010">
        <w:rPr>
          <w:rFonts w:ascii="Calibri Light" w:hAnsi="Calibri Light" w:cs="Calibri Light"/>
          <w:b/>
          <w:color w:val="000000" w:themeColor="text1"/>
          <w:sz w:val="20"/>
          <w:szCs w:val="20"/>
        </w:rPr>
        <w:t>Bluetooth.</w:t>
      </w:r>
    </w:p>
    <w:p w14:paraId="18855645" w14:textId="77777777" w:rsidR="005A0010" w:rsidRPr="005A0010" w:rsidRDefault="005A0010" w:rsidP="00FE3F9C">
      <w:pPr>
        <w:pStyle w:val="ListParagraph"/>
        <w:spacing w:after="0" w:line="240" w:lineRule="auto"/>
        <w:ind w:left="426" w:hanging="852"/>
        <w:rPr>
          <w:rFonts w:ascii="Calibri Light" w:hAnsi="Calibri Light" w:cs="Calibri Light"/>
          <w:b/>
          <w:color w:val="000000" w:themeColor="text1"/>
          <w:sz w:val="20"/>
          <w:szCs w:val="20"/>
        </w:rPr>
      </w:pPr>
    </w:p>
    <w:p w14:paraId="51003C19" w14:textId="01F10886" w:rsidR="00FE3F9C" w:rsidRPr="00FE3F9C" w:rsidRDefault="00FE3F9C" w:rsidP="00FE3F9C">
      <w:pPr>
        <w:pStyle w:val="ListParagraph"/>
        <w:spacing w:after="0" w:line="240" w:lineRule="auto"/>
        <w:ind w:left="426" w:hanging="852"/>
        <w:rPr>
          <w:rFonts w:ascii="Calibri Light" w:hAnsi="Calibri Light" w:cs="Calibri Light"/>
          <w:b/>
          <w:color w:val="000000" w:themeColor="text1"/>
          <w:sz w:val="20"/>
          <w:szCs w:val="20"/>
          <w:u w:val="single"/>
        </w:rPr>
      </w:pPr>
      <w:r w:rsidRPr="00FE3F9C">
        <w:rPr>
          <w:rFonts w:ascii="Calibri Light" w:hAnsi="Calibri Light" w:cs="Calibri Light"/>
          <w:b/>
          <w:color w:val="000000" w:themeColor="text1"/>
          <w:sz w:val="20"/>
          <w:szCs w:val="20"/>
          <w:u w:val="single"/>
        </w:rPr>
        <w:t>d)</w:t>
      </w:r>
      <w:r w:rsidR="00522F2E">
        <w:rPr>
          <w:rFonts w:ascii="Calibri Light" w:hAnsi="Calibri Light" w:cs="Calibri Light"/>
          <w:b/>
          <w:color w:val="000000" w:themeColor="text1"/>
          <w:sz w:val="20"/>
          <w:szCs w:val="20"/>
          <w:u w:val="single"/>
        </w:rPr>
        <w:t xml:space="preserve"> </w:t>
      </w:r>
      <w:r w:rsidRPr="00FE3F9C">
        <w:rPr>
          <w:rFonts w:ascii="Calibri Light" w:hAnsi="Calibri Light" w:cs="Calibri Light"/>
          <w:b/>
          <w:color w:val="000000" w:themeColor="text1"/>
          <w:sz w:val="20"/>
          <w:szCs w:val="20"/>
          <w:u w:val="single"/>
        </w:rPr>
        <w:t xml:space="preserve">To resolve to discuss and approve a request from Tigers regarding additional maintenance to the     </w:t>
      </w:r>
    </w:p>
    <w:p w14:paraId="1F831431" w14:textId="4E4B46E5" w:rsidR="00D504A8" w:rsidRDefault="00FE3F9C" w:rsidP="00FE3F9C">
      <w:pPr>
        <w:pStyle w:val="ListParagraph"/>
        <w:ind w:left="-567" w:firstLine="141"/>
        <w:jc w:val="both"/>
        <w:rPr>
          <w:rFonts w:ascii="Calibri Light" w:hAnsi="Calibri Light" w:cs="Calibri Light"/>
          <w:b/>
          <w:color w:val="000000" w:themeColor="text1"/>
          <w:sz w:val="20"/>
          <w:szCs w:val="20"/>
          <w:u w:val="single"/>
        </w:rPr>
      </w:pPr>
      <w:r w:rsidRPr="00FE3F9C">
        <w:rPr>
          <w:rFonts w:ascii="Calibri Light" w:hAnsi="Calibri Light" w:cs="Calibri Light"/>
          <w:b/>
          <w:color w:val="000000" w:themeColor="text1"/>
          <w:sz w:val="20"/>
          <w:szCs w:val="20"/>
          <w:u w:val="single"/>
        </w:rPr>
        <w:t>Memorial Field pitches</w:t>
      </w:r>
    </w:p>
    <w:p w14:paraId="560A56EE" w14:textId="77777777" w:rsidR="005A0010" w:rsidRDefault="005A0010" w:rsidP="00FE3F9C">
      <w:pPr>
        <w:pStyle w:val="ListParagraph"/>
        <w:ind w:left="-567" w:firstLine="141"/>
        <w:jc w:val="both"/>
        <w:rPr>
          <w:rFonts w:cs="Arial"/>
          <w:b/>
          <w:sz w:val="20"/>
          <w:szCs w:val="20"/>
        </w:rPr>
      </w:pPr>
      <w:r w:rsidRPr="005A0010">
        <w:rPr>
          <w:rFonts w:cs="Arial"/>
          <w:b/>
          <w:sz w:val="20"/>
          <w:szCs w:val="20"/>
        </w:rPr>
        <w:t>Action: The Council resolved to approve maintenance to the goal mouths and the centre point but not to the re-</w:t>
      </w:r>
      <w:r>
        <w:rPr>
          <w:rFonts w:cs="Arial"/>
          <w:b/>
          <w:sz w:val="20"/>
          <w:szCs w:val="20"/>
        </w:rPr>
        <w:t xml:space="preserve">  </w:t>
      </w:r>
    </w:p>
    <w:p w14:paraId="24F1F425" w14:textId="77777777" w:rsidR="00522F2E" w:rsidRDefault="005A0010" w:rsidP="00FE3F9C">
      <w:pPr>
        <w:pStyle w:val="ListParagraph"/>
        <w:ind w:left="-567" w:firstLine="141"/>
        <w:jc w:val="both"/>
        <w:rPr>
          <w:rFonts w:cs="Arial"/>
          <w:b/>
          <w:sz w:val="20"/>
          <w:szCs w:val="20"/>
        </w:rPr>
      </w:pPr>
      <w:r w:rsidRPr="005A0010">
        <w:rPr>
          <w:rFonts w:cs="Arial"/>
          <w:b/>
          <w:sz w:val="20"/>
          <w:szCs w:val="20"/>
        </w:rPr>
        <w:t>seeding of the field</w:t>
      </w:r>
      <w:r w:rsidR="00882F7C">
        <w:rPr>
          <w:rFonts w:cs="Arial"/>
          <w:b/>
          <w:sz w:val="20"/>
          <w:szCs w:val="20"/>
        </w:rPr>
        <w:t xml:space="preserve"> and to advise the football club that a flat roller should be used to roll the pitch to prevent </w:t>
      </w:r>
      <w:r w:rsidR="00522F2E">
        <w:rPr>
          <w:rFonts w:cs="Arial"/>
          <w:b/>
          <w:sz w:val="20"/>
          <w:szCs w:val="20"/>
        </w:rPr>
        <w:t xml:space="preserve">  </w:t>
      </w:r>
    </w:p>
    <w:p w14:paraId="38EB9104" w14:textId="6277B1EE" w:rsidR="005A0010" w:rsidRDefault="00882F7C" w:rsidP="00FE3F9C">
      <w:pPr>
        <w:pStyle w:val="ListParagraph"/>
        <w:ind w:left="-567" w:firstLine="141"/>
        <w:jc w:val="both"/>
        <w:rPr>
          <w:rFonts w:cs="Arial"/>
          <w:b/>
          <w:sz w:val="20"/>
          <w:szCs w:val="20"/>
        </w:rPr>
      </w:pPr>
      <w:r>
        <w:rPr>
          <w:rFonts w:cs="Arial"/>
          <w:b/>
          <w:sz w:val="20"/>
          <w:szCs w:val="20"/>
        </w:rPr>
        <w:t>compacting the soil and making the recent verti-drain work ineffective.</w:t>
      </w:r>
    </w:p>
    <w:p w14:paraId="0C0531F4" w14:textId="77777777" w:rsidR="005A0010" w:rsidRPr="005A0010" w:rsidRDefault="005A0010" w:rsidP="00FE3F9C">
      <w:pPr>
        <w:pStyle w:val="ListParagraph"/>
        <w:ind w:left="-567" w:firstLine="141"/>
        <w:jc w:val="both"/>
        <w:rPr>
          <w:rFonts w:cs="Arial"/>
          <w:b/>
          <w:sz w:val="20"/>
          <w:szCs w:val="20"/>
        </w:rPr>
      </w:pPr>
    </w:p>
    <w:p w14:paraId="1E978C4A" w14:textId="2D1E185B" w:rsidR="005A0010" w:rsidRPr="005A0010" w:rsidRDefault="005A0010" w:rsidP="00FE3F9C">
      <w:pPr>
        <w:pStyle w:val="ListParagraph"/>
        <w:ind w:left="-567" w:firstLine="141"/>
        <w:jc w:val="both"/>
        <w:rPr>
          <w:rFonts w:cs="Arial"/>
          <w:sz w:val="20"/>
          <w:szCs w:val="20"/>
        </w:rPr>
      </w:pPr>
      <w:r w:rsidRPr="005A0010">
        <w:rPr>
          <w:rFonts w:cs="Arial"/>
          <w:sz w:val="20"/>
          <w:szCs w:val="20"/>
        </w:rPr>
        <w:t>The Clerk advised that spraying of the field and plantains was already in the Council maintenance programme.</w:t>
      </w:r>
    </w:p>
    <w:p w14:paraId="2EDC24A6" w14:textId="5490B963" w:rsidR="00D504A8" w:rsidRPr="005A0010" w:rsidRDefault="00D504A8" w:rsidP="00FE3F9C">
      <w:pPr>
        <w:pStyle w:val="ListParagraph"/>
        <w:spacing w:after="0" w:line="240" w:lineRule="auto"/>
        <w:ind w:left="-567" w:firstLine="141"/>
        <w:rPr>
          <w:rFonts w:ascii="Calibri Light" w:hAnsi="Calibri Light" w:cs="Arial"/>
          <w:b/>
          <w:sz w:val="20"/>
          <w:szCs w:val="20"/>
        </w:rPr>
      </w:pPr>
    </w:p>
    <w:p w14:paraId="7F6DA015" w14:textId="3AEA88E5" w:rsidR="00882F7C" w:rsidRPr="00882F7C" w:rsidRDefault="00D504A8" w:rsidP="00D504A8">
      <w:pPr>
        <w:spacing w:after="0" w:line="240" w:lineRule="auto"/>
        <w:ind w:left="-426"/>
        <w:rPr>
          <w:rFonts w:cs="Calibri"/>
          <w:b/>
          <w:sz w:val="20"/>
          <w:szCs w:val="20"/>
          <w:u w:val="single"/>
        </w:rPr>
      </w:pPr>
      <w:r w:rsidRPr="00882F7C">
        <w:rPr>
          <w:rFonts w:cs="Calibri"/>
          <w:b/>
          <w:sz w:val="20"/>
          <w:szCs w:val="20"/>
          <w:u w:val="single"/>
        </w:rPr>
        <w:t xml:space="preserve"> 8.  </w:t>
      </w:r>
      <w:r w:rsidR="00882F7C" w:rsidRPr="00882F7C">
        <w:rPr>
          <w:rFonts w:cs="Calibri"/>
          <w:b/>
          <w:sz w:val="20"/>
          <w:szCs w:val="20"/>
          <w:u w:val="single"/>
        </w:rPr>
        <w:t>TO RESOLVE TO APPROVE THE ANNUAL RERUN FOR THE YEAR ENDING 31 MARCH 2018</w:t>
      </w:r>
    </w:p>
    <w:p w14:paraId="5FF878B5" w14:textId="77777777" w:rsidR="00882F7C" w:rsidRPr="007D19BC" w:rsidRDefault="00882F7C" w:rsidP="00882F7C">
      <w:pPr>
        <w:pStyle w:val="ListParagraph"/>
        <w:spacing w:after="0" w:line="240" w:lineRule="auto"/>
        <w:ind w:left="675"/>
        <w:rPr>
          <w:rFonts w:ascii="Calibri Light" w:hAnsi="Calibri Light"/>
          <w:sz w:val="20"/>
          <w:szCs w:val="20"/>
        </w:rPr>
      </w:pPr>
      <w:r>
        <w:rPr>
          <w:rFonts w:ascii="Calibri Light" w:hAnsi="Calibri Light"/>
          <w:sz w:val="20"/>
          <w:szCs w:val="20"/>
        </w:rPr>
        <w:t xml:space="preserve">a) </w:t>
      </w:r>
      <w:r w:rsidRPr="007D19BC">
        <w:rPr>
          <w:rFonts w:ascii="Calibri Light" w:hAnsi="Calibri Light"/>
          <w:sz w:val="20"/>
          <w:szCs w:val="20"/>
        </w:rPr>
        <w:t>Annual Governance Statement</w:t>
      </w:r>
    </w:p>
    <w:p w14:paraId="5A3BB063" w14:textId="628323CC" w:rsidR="00882F7C" w:rsidRPr="00882F7C" w:rsidRDefault="00882F7C" w:rsidP="00882F7C">
      <w:pPr>
        <w:spacing w:after="0" w:line="240" w:lineRule="auto"/>
        <w:rPr>
          <w:rFonts w:ascii="Calibri Light" w:hAnsi="Calibri Light"/>
          <w:sz w:val="20"/>
          <w:szCs w:val="20"/>
        </w:rPr>
      </w:pPr>
      <w:r>
        <w:rPr>
          <w:rFonts w:ascii="Calibri Light" w:hAnsi="Calibri Light"/>
          <w:sz w:val="20"/>
          <w:szCs w:val="20"/>
        </w:rPr>
        <w:t xml:space="preserve">              </w:t>
      </w:r>
      <w:r w:rsidRPr="00882F7C">
        <w:rPr>
          <w:rFonts w:ascii="Calibri Light" w:hAnsi="Calibri Light"/>
          <w:sz w:val="20"/>
          <w:szCs w:val="20"/>
        </w:rPr>
        <w:t xml:space="preserve"> b) Statement of Accounts</w:t>
      </w:r>
    </w:p>
    <w:p w14:paraId="3EEAB0BD" w14:textId="5F761193" w:rsidR="00882F7C" w:rsidRPr="00F44D80" w:rsidRDefault="00882F7C" w:rsidP="00882F7C">
      <w:pPr>
        <w:spacing w:after="0" w:line="240" w:lineRule="auto"/>
        <w:rPr>
          <w:sz w:val="36"/>
          <w:szCs w:val="36"/>
        </w:rPr>
      </w:pPr>
      <w:r w:rsidRPr="00F44D80">
        <w:rPr>
          <w:rFonts w:ascii="Calibri Light" w:hAnsi="Calibri Light"/>
          <w:sz w:val="20"/>
          <w:szCs w:val="20"/>
        </w:rPr>
        <w:t xml:space="preserve">  </w:t>
      </w:r>
      <w:r>
        <w:rPr>
          <w:rFonts w:ascii="Calibri Light" w:hAnsi="Calibri Light"/>
          <w:sz w:val="20"/>
          <w:szCs w:val="20"/>
        </w:rPr>
        <w:t xml:space="preserve">             c) </w:t>
      </w:r>
      <w:r w:rsidRPr="00F44D80">
        <w:rPr>
          <w:rFonts w:ascii="Calibri Light" w:hAnsi="Calibri Light"/>
          <w:sz w:val="20"/>
          <w:szCs w:val="20"/>
        </w:rPr>
        <w:t>Effectiveness of the Internal Audit</w:t>
      </w:r>
    </w:p>
    <w:p w14:paraId="0DF7987B" w14:textId="1B074BBB" w:rsidR="00882F7C" w:rsidRDefault="00522F2E" w:rsidP="00D504A8">
      <w:pPr>
        <w:spacing w:after="0" w:line="240" w:lineRule="auto"/>
        <w:ind w:left="-426"/>
        <w:rPr>
          <w:rFonts w:cs="Calibri"/>
          <w:b/>
          <w:sz w:val="20"/>
          <w:szCs w:val="20"/>
        </w:rPr>
      </w:pPr>
      <w:r>
        <w:rPr>
          <w:rFonts w:cs="Calibri"/>
          <w:b/>
          <w:sz w:val="20"/>
          <w:szCs w:val="20"/>
        </w:rPr>
        <w:t xml:space="preserve">Action: </w:t>
      </w:r>
      <w:r w:rsidR="00882F7C" w:rsidRPr="00882F7C">
        <w:rPr>
          <w:rFonts w:cs="Calibri"/>
          <w:b/>
          <w:sz w:val="20"/>
          <w:szCs w:val="20"/>
        </w:rPr>
        <w:t xml:space="preserve">All Members received a copy of the Annual Return and Bank Reconciliation. </w:t>
      </w:r>
    </w:p>
    <w:p w14:paraId="3175D13B" w14:textId="44EBDE28" w:rsidR="00882F7C" w:rsidRPr="00882F7C" w:rsidRDefault="00882F7C" w:rsidP="00D504A8">
      <w:pPr>
        <w:spacing w:after="0" w:line="240" w:lineRule="auto"/>
        <w:ind w:left="-426"/>
        <w:rPr>
          <w:rFonts w:cs="Calibri"/>
          <w:b/>
          <w:sz w:val="20"/>
          <w:szCs w:val="20"/>
        </w:rPr>
      </w:pPr>
      <w:r w:rsidRPr="00882F7C">
        <w:rPr>
          <w:rFonts w:cs="Calibri"/>
          <w:b/>
          <w:sz w:val="20"/>
          <w:szCs w:val="20"/>
        </w:rPr>
        <w:t>The Clerk read through the Governance Statement and all councillors approved and understood the entries on the Governance Statement</w:t>
      </w:r>
      <w:r>
        <w:rPr>
          <w:rFonts w:cs="Calibri"/>
          <w:b/>
          <w:sz w:val="20"/>
          <w:szCs w:val="20"/>
        </w:rPr>
        <w:t xml:space="preserve"> and resolved to agree them for signature</w:t>
      </w:r>
    </w:p>
    <w:p w14:paraId="251242DA" w14:textId="0E52F30E" w:rsidR="00882F7C" w:rsidRPr="00882F7C" w:rsidRDefault="00882F7C" w:rsidP="00D504A8">
      <w:pPr>
        <w:spacing w:after="0" w:line="240" w:lineRule="auto"/>
        <w:ind w:left="-426"/>
        <w:rPr>
          <w:rFonts w:cs="Calibri"/>
          <w:b/>
          <w:sz w:val="20"/>
          <w:szCs w:val="20"/>
        </w:rPr>
      </w:pPr>
      <w:r w:rsidRPr="00882F7C">
        <w:rPr>
          <w:rFonts w:cs="Calibri"/>
          <w:b/>
          <w:sz w:val="20"/>
          <w:szCs w:val="20"/>
        </w:rPr>
        <w:t xml:space="preserve">The Clerk then read through the Statement of Accounts referring to the Bank </w:t>
      </w:r>
      <w:r w:rsidR="009571F7" w:rsidRPr="00882F7C">
        <w:rPr>
          <w:rFonts w:cs="Calibri"/>
          <w:b/>
          <w:sz w:val="20"/>
          <w:szCs w:val="20"/>
        </w:rPr>
        <w:t>Reconciliation</w:t>
      </w:r>
      <w:r w:rsidRPr="00882F7C">
        <w:rPr>
          <w:rFonts w:cs="Calibri"/>
          <w:b/>
          <w:sz w:val="20"/>
          <w:szCs w:val="20"/>
        </w:rPr>
        <w:t xml:space="preserve"> and </w:t>
      </w:r>
      <w:r>
        <w:rPr>
          <w:rFonts w:cs="Calibri"/>
          <w:b/>
          <w:sz w:val="20"/>
          <w:szCs w:val="20"/>
        </w:rPr>
        <w:t xml:space="preserve">all Members </w:t>
      </w:r>
      <w:r w:rsidRPr="00882F7C">
        <w:rPr>
          <w:rFonts w:cs="Calibri"/>
          <w:b/>
          <w:sz w:val="20"/>
          <w:szCs w:val="20"/>
        </w:rPr>
        <w:t>agreed that the figures were correct</w:t>
      </w:r>
      <w:r>
        <w:rPr>
          <w:rFonts w:cs="Calibri"/>
          <w:b/>
          <w:sz w:val="20"/>
          <w:szCs w:val="20"/>
        </w:rPr>
        <w:t xml:space="preserve"> and the Internal Finance Controls were robust and effective.</w:t>
      </w:r>
    </w:p>
    <w:p w14:paraId="788DB632" w14:textId="6F939625" w:rsidR="00882F7C" w:rsidRDefault="00882F7C" w:rsidP="00D504A8">
      <w:pPr>
        <w:spacing w:after="0" w:line="240" w:lineRule="auto"/>
        <w:ind w:left="-426"/>
        <w:rPr>
          <w:rFonts w:cs="Calibri"/>
          <w:b/>
          <w:sz w:val="20"/>
          <w:szCs w:val="20"/>
          <w:u w:val="single"/>
        </w:rPr>
      </w:pPr>
    </w:p>
    <w:p w14:paraId="0BF3FE8F" w14:textId="77777777" w:rsidR="00882F7C" w:rsidRPr="00882F7C" w:rsidRDefault="00882F7C" w:rsidP="00D504A8">
      <w:pPr>
        <w:spacing w:after="0" w:line="240" w:lineRule="auto"/>
        <w:ind w:left="-426"/>
        <w:rPr>
          <w:rFonts w:cs="Calibri"/>
          <w:b/>
          <w:sz w:val="20"/>
          <w:szCs w:val="20"/>
          <w:u w:val="single"/>
        </w:rPr>
      </w:pPr>
    </w:p>
    <w:p w14:paraId="4E76CC92" w14:textId="16E0AA04" w:rsidR="00D504A8" w:rsidRDefault="00882F7C" w:rsidP="00D504A8">
      <w:pPr>
        <w:spacing w:after="0" w:line="240" w:lineRule="auto"/>
        <w:ind w:left="-426"/>
        <w:rPr>
          <w:rFonts w:cs="Calibri"/>
          <w:b/>
          <w:sz w:val="20"/>
          <w:szCs w:val="20"/>
          <w:u w:val="single"/>
        </w:rPr>
      </w:pPr>
      <w:r w:rsidRPr="00882F7C">
        <w:rPr>
          <w:rFonts w:cs="Calibri"/>
          <w:b/>
          <w:sz w:val="20"/>
          <w:szCs w:val="20"/>
          <w:u w:val="single"/>
        </w:rPr>
        <w:t xml:space="preserve">9. </w:t>
      </w:r>
      <w:r w:rsidR="00D504A8" w:rsidRPr="00882F7C">
        <w:rPr>
          <w:rFonts w:cs="Calibri"/>
          <w:b/>
          <w:sz w:val="20"/>
          <w:szCs w:val="20"/>
          <w:u w:val="single"/>
        </w:rPr>
        <w:t>TO RESOLVE TO RECEIVE REPORTS FROM MEETINGS OR</w:t>
      </w:r>
      <w:r w:rsidR="00D504A8" w:rsidRPr="00D504A8">
        <w:rPr>
          <w:rFonts w:cs="Calibri"/>
          <w:b/>
          <w:sz w:val="20"/>
          <w:szCs w:val="20"/>
          <w:u w:val="single"/>
        </w:rPr>
        <w:t xml:space="preserve"> TRAINING EVENTS ATTENDED BY MEMBERS </w:t>
      </w:r>
    </w:p>
    <w:p w14:paraId="43E70ACF" w14:textId="0C129F08" w:rsidR="00522F2E" w:rsidRPr="00522F2E" w:rsidRDefault="00522F2E" w:rsidP="00D504A8">
      <w:pPr>
        <w:spacing w:after="0" w:line="240" w:lineRule="auto"/>
        <w:ind w:left="-426"/>
        <w:rPr>
          <w:rFonts w:cs="Calibri"/>
          <w:b/>
          <w:sz w:val="20"/>
          <w:szCs w:val="20"/>
        </w:rPr>
      </w:pPr>
      <w:r w:rsidRPr="00522F2E">
        <w:rPr>
          <w:rFonts w:cs="Calibri"/>
          <w:b/>
          <w:sz w:val="20"/>
          <w:szCs w:val="20"/>
        </w:rPr>
        <w:t>Cllr S Young stated that the event had been extremely useful and very well presented by the National Allotments Association.</w:t>
      </w:r>
    </w:p>
    <w:p w14:paraId="416BA689" w14:textId="77777777" w:rsidR="00522F2E" w:rsidRPr="00522F2E" w:rsidRDefault="00522F2E" w:rsidP="00D504A8">
      <w:pPr>
        <w:spacing w:after="0" w:line="240" w:lineRule="auto"/>
        <w:ind w:left="-426"/>
        <w:rPr>
          <w:rFonts w:cs="Calibri"/>
          <w:b/>
          <w:sz w:val="20"/>
          <w:szCs w:val="20"/>
        </w:rPr>
      </w:pPr>
    </w:p>
    <w:p w14:paraId="6BEABC8E" w14:textId="77777777" w:rsidR="00522F2E" w:rsidRDefault="00855BBC" w:rsidP="00D504A8">
      <w:pPr>
        <w:spacing w:after="0" w:line="240" w:lineRule="auto"/>
        <w:ind w:left="-426"/>
        <w:rPr>
          <w:rFonts w:cs="Calibri"/>
          <w:sz w:val="20"/>
          <w:szCs w:val="20"/>
        </w:rPr>
      </w:pPr>
      <w:r>
        <w:rPr>
          <w:rFonts w:cs="Calibri"/>
          <w:sz w:val="20"/>
          <w:szCs w:val="20"/>
        </w:rPr>
        <w:t xml:space="preserve">Cllr B Hill advised that she had </w:t>
      </w:r>
      <w:r w:rsidR="00522F2E">
        <w:rPr>
          <w:rFonts w:cs="Calibri"/>
          <w:sz w:val="20"/>
          <w:szCs w:val="20"/>
        </w:rPr>
        <w:t xml:space="preserve">also </w:t>
      </w:r>
      <w:r>
        <w:rPr>
          <w:rFonts w:cs="Calibri"/>
          <w:sz w:val="20"/>
          <w:szCs w:val="20"/>
        </w:rPr>
        <w:t>attended the Allotment Training with the Clerk and Cllr S Young and had found it to be very informative</w:t>
      </w:r>
      <w:r w:rsidR="00522F2E">
        <w:rPr>
          <w:rFonts w:cs="Calibri"/>
          <w:sz w:val="20"/>
          <w:szCs w:val="20"/>
        </w:rPr>
        <w:t xml:space="preserve"> in particular regarding </w:t>
      </w:r>
    </w:p>
    <w:p w14:paraId="3E92D5D4" w14:textId="3EF9ACB3" w:rsidR="00D504A8" w:rsidRDefault="00297039" w:rsidP="00522F2E">
      <w:pPr>
        <w:pStyle w:val="ListParagraph"/>
        <w:numPr>
          <w:ilvl w:val="0"/>
          <w:numId w:val="10"/>
        </w:numPr>
        <w:spacing w:after="0" w:line="240" w:lineRule="auto"/>
        <w:rPr>
          <w:rFonts w:cs="Calibri"/>
          <w:sz w:val="20"/>
          <w:szCs w:val="20"/>
        </w:rPr>
      </w:pPr>
      <w:r>
        <w:rPr>
          <w:rFonts w:cs="Calibri"/>
          <w:sz w:val="20"/>
          <w:szCs w:val="20"/>
        </w:rPr>
        <w:t>A</w:t>
      </w:r>
      <w:r w:rsidR="00522F2E" w:rsidRPr="00522F2E">
        <w:rPr>
          <w:rFonts w:cs="Calibri"/>
          <w:sz w:val="20"/>
          <w:szCs w:val="20"/>
        </w:rPr>
        <w:t>llotment management</w:t>
      </w:r>
    </w:p>
    <w:p w14:paraId="0B631264" w14:textId="52F04C2D"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Planning Permission requirements</w:t>
      </w:r>
    </w:p>
    <w:p w14:paraId="7FDB5FBB" w14:textId="59533619" w:rsidR="00522F2E" w:rsidRDefault="00522F2E" w:rsidP="00522F2E">
      <w:pPr>
        <w:pStyle w:val="ListParagraph"/>
        <w:numPr>
          <w:ilvl w:val="0"/>
          <w:numId w:val="10"/>
        </w:numPr>
        <w:spacing w:after="0" w:line="240" w:lineRule="auto"/>
        <w:rPr>
          <w:rFonts w:cs="Calibri"/>
          <w:sz w:val="20"/>
          <w:szCs w:val="20"/>
        </w:rPr>
      </w:pPr>
      <w:r>
        <w:rPr>
          <w:rFonts w:cs="Calibri"/>
          <w:sz w:val="20"/>
          <w:szCs w:val="20"/>
        </w:rPr>
        <w:t>Neighbourhood Plans</w:t>
      </w:r>
    </w:p>
    <w:p w14:paraId="684F4B13" w14:textId="0834964C" w:rsidR="00522F2E" w:rsidRDefault="00522F2E" w:rsidP="00522F2E">
      <w:pPr>
        <w:pStyle w:val="ListParagraph"/>
        <w:numPr>
          <w:ilvl w:val="0"/>
          <w:numId w:val="10"/>
        </w:numPr>
        <w:spacing w:after="0" w:line="240" w:lineRule="auto"/>
        <w:rPr>
          <w:rFonts w:cs="Calibri"/>
          <w:sz w:val="20"/>
          <w:szCs w:val="20"/>
        </w:rPr>
      </w:pPr>
      <w:r>
        <w:rPr>
          <w:rFonts w:cs="Calibri"/>
          <w:sz w:val="20"/>
          <w:szCs w:val="20"/>
        </w:rPr>
        <w:t>Allotment Law</w:t>
      </w:r>
    </w:p>
    <w:p w14:paraId="647698AE" w14:textId="16169544"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Allotment Policies</w:t>
      </w:r>
    </w:p>
    <w:p w14:paraId="7B690B78" w14:textId="5640A573" w:rsidR="00297039" w:rsidRDefault="00297039" w:rsidP="00297039">
      <w:pPr>
        <w:spacing w:after="0" w:line="240" w:lineRule="auto"/>
        <w:rPr>
          <w:rFonts w:cs="Calibri"/>
          <w:sz w:val="20"/>
          <w:szCs w:val="20"/>
        </w:rPr>
      </w:pPr>
    </w:p>
    <w:p w14:paraId="03A33348" w14:textId="77777777" w:rsidR="00FF5389" w:rsidRDefault="00FF5389" w:rsidP="00297039">
      <w:pPr>
        <w:spacing w:after="0" w:line="240" w:lineRule="auto"/>
        <w:jc w:val="right"/>
        <w:rPr>
          <w:rFonts w:cs="Calibri"/>
          <w:b/>
          <w:sz w:val="20"/>
          <w:szCs w:val="20"/>
        </w:rPr>
      </w:pPr>
    </w:p>
    <w:p w14:paraId="51E36518" w14:textId="77777777" w:rsidR="00FF5389" w:rsidRDefault="00FF5389" w:rsidP="00297039">
      <w:pPr>
        <w:spacing w:after="0" w:line="240" w:lineRule="auto"/>
        <w:jc w:val="right"/>
        <w:rPr>
          <w:rFonts w:cs="Calibri"/>
          <w:b/>
          <w:sz w:val="20"/>
          <w:szCs w:val="20"/>
        </w:rPr>
      </w:pPr>
    </w:p>
    <w:p w14:paraId="6B6D5C3C" w14:textId="77777777" w:rsidR="00FF5389" w:rsidRDefault="00FF5389" w:rsidP="00297039">
      <w:pPr>
        <w:spacing w:after="0" w:line="240" w:lineRule="auto"/>
        <w:jc w:val="right"/>
        <w:rPr>
          <w:rFonts w:cs="Calibri"/>
          <w:b/>
          <w:sz w:val="20"/>
          <w:szCs w:val="20"/>
        </w:rPr>
      </w:pPr>
    </w:p>
    <w:p w14:paraId="09180F89" w14:textId="1BAA32D8" w:rsidR="00297039" w:rsidRPr="00297039" w:rsidRDefault="00297039" w:rsidP="00297039">
      <w:pPr>
        <w:spacing w:after="0" w:line="240" w:lineRule="auto"/>
        <w:jc w:val="right"/>
        <w:rPr>
          <w:rFonts w:cs="Calibri"/>
          <w:b/>
          <w:sz w:val="20"/>
          <w:szCs w:val="20"/>
        </w:rPr>
      </w:pPr>
      <w:r w:rsidRPr="00297039">
        <w:rPr>
          <w:rFonts w:cs="Calibri"/>
          <w:b/>
          <w:sz w:val="20"/>
          <w:szCs w:val="20"/>
        </w:rPr>
        <w:t>PAGE 05/18</w:t>
      </w:r>
    </w:p>
    <w:p w14:paraId="7F319DEA" w14:textId="77777777" w:rsidR="00297039" w:rsidRPr="00297039" w:rsidRDefault="00297039" w:rsidP="00297039">
      <w:pPr>
        <w:spacing w:after="0" w:line="240" w:lineRule="auto"/>
        <w:rPr>
          <w:rFonts w:cs="Calibri"/>
          <w:sz w:val="20"/>
          <w:szCs w:val="20"/>
        </w:rPr>
      </w:pPr>
    </w:p>
    <w:p w14:paraId="62710199" w14:textId="6BD0E27E"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Allotment Agreements</w:t>
      </w:r>
    </w:p>
    <w:p w14:paraId="478DE4E6" w14:textId="0939C744"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Planting of dwarf rooted trees/bushes</w:t>
      </w:r>
    </w:p>
    <w:p w14:paraId="089E4151" w14:textId="58E53225"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Safe and secure allotments</w:t>
      </w:r>
    </w:p>
    <w:p w14:paraId="6BC19413" w14:textId="1501BB23"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Allotments for those with special needs or disabilities</w:t>
      </w:r>
    </w:p>
    <w:p w14:paraId="7E74D965" w14:textId="67A73E86" w:rsidR="00297039" w:rsidRDefault="00297039" w:rsidP="00522F2E">
      <w:pPr>
        <w:pStyle w:val="ListParagraph"/>
        <w:numPr>
          <w:ilvl w:val="0"/>
          <w:numId w:val="10"/>
        </w:numPr>
        <w:spacing w:after="0" w:line="240" w:lineRule="auto"/>
        <w:rPr>
          <w:rFonts w:cs="Calibri"/>
          <w:sz w:val="20"/>
          <w:szCs w:val="20"/>
        </w:rPr>
      </w:pPr>
      <w:r>
        <w:rPr>
          <w:rFonts w:cs="Calibri"/>
          <w:sz w:val="20"/>
          <w:szCs w:val="20"/>
        </w:rPr>
        <w:t>Only wool carpets to be used for perma- gardening and not fibre or plastic</w:t>
      </w:r>
    </w:p>
    <w:p w14:paraId="4DD98D9A" w14:textId="6E721F44" w:rsidR="00297039" w:rsidRPr="00522F2E" w:rsidRDefault="00297039" w:rsidP="00522F2E">
      <w:pPr>
        <w:pStyle w:val="ListParagraph"/>
        <w:numPr>
          <w:ilvl w:val="0"/>
          <w:numId w:val="10"/>
        </w:numPr>
        <w:spacing w:after="0" w:line="240" w:lineRule="auto"/>
        <w:rPr>
          <w:rFonts w:cs="Calibri"/>
          <w:sz w:val="20"/>
          <w:szCs w:val="20"/>
        </w:rPr>
      </w:pPr>
      <w:r>
        <w:rPr>
          <w:rFonts w:cs="Calibri"/>
          <w:sz w:val="20"/>
          <w:szCs w:val="20"/>
        </w:rPr>
        <w:t>Allotment rents</w:t>
      </w:r>
    </w:p>
    <w:p w14:paraId="22220939" w14:textId="0B7D37C1" w:rsidR="00D504A8" w:rsidRDefault="00D504A8" w:rsidP="00D504A8">
      <w:pPr>
        <w:spacing w:after="0" w:line="240" w:lineRule="auto"/>
        <w:ind w:left="-426"/>
        <w:rPr>
          <w:rFonts w:cs="Calibri"/>
          <w:sz w:val="20"/>
          <w:szCs w:val="20"/>
        </w:rPr>
      </w:pPr>
    </w:p>
    <w:p w14:paraId="5DD099FD" w14:textId="26B06590" w:rsidR="00297039" w:rsidRDefault="00297039" w:rsidP="00D504A8">
      <w:pPr>
        <w:spacing w:after="0" w:line="240" w:lineRule="auto"/>
        <w:ind w:left="-426"/>
        <w:rPr>
          <w:rFonts w:cs="Calibri"/>
          <w:sz w:val="20"/>
          <w:szCs w:val="20"/>
        </w:rPr>
      </w:pPr>
    </w:p>
    <w:p w14:paraId="5835194E" w14:textId="5EAB25EB" w:rsidR="00297039" w:rsidRDefault="00297039" w:rsidP="00D504A8">
      <w:pPr>
        <w:spacing w:after="0" w:line="240" w:lineRule="auto"/>
        <w:ind w:left="-426"/>
        <w:rPr>
          <w:rFonts w:cs="Calibri"/>
          <w:sz w:val="20"/>
          <w:szCs w:val="20"/>
        </w:rPr>
      </w:pPr>
      <w:r>
        <w:rPr>
          <w:rFonts w:cs="Calibri"/>
          <w:sz w:val="20"/>
          <w:szCs w:val="20"/>
        </w:rPr>
        <w:t>The Clerk advised that she had attended further GDPR Training which had provided further updates and information.</w:t>
      </w:r>
    </w:p>
    <w:p w14:paraId="66DA8D5F" w14:textId="6138EC27" w:rsidR="00297039" w:rsidRDefault="00297039" w:rsidP="00D504A8">
      <w:pPr>
        <w:spacing w:after="0" w:line="240" w:lineRule="auto"/>
        <w:ind w:left="-426"/>
        <w:rPr>
          <w:rFonts w:cs="Calibri"/>
          <w:sz w:val="20"/>
          <w:szCs w:val="20"/>
        </w:rPr>
      </w:pPr>
      <w:r>
        <w:rPr>
          <w:rFonts w:cs="Calibri"/>
          <w:sz w:val="20"/>
          <w:szCs w:val="20"/>
        </w:rPr>
        <w:t xml:space="preserve">She advised that further GDPR Documents would be circulated by e-mail to all Councillors and Councillors would need to sign and return the Consent Form. Other documents would include GPDR Policy, Data Breach Policy, Privacy Statement, Cllrs, Staff and Role Holders Privacy Statement. In </w:t>
      </w:r>
      <w:r w:rsidR="009571F7">
        <w:rPr>
          <w:rFonts w:cs="Calibri"/>
          <w:sz w:val="20"/>
          <w:szCs w:val="20"/>
        </w:rPr>
        <w:t>addition,</w:t>
      </w:r>
      <w:r>
        <w:rPr>
          <w:rFonts w:cs="Calibri"/>
          <w:sz w:val="20"/>
          <w:szCs w:val="20"/>
        </w:rPr>
        <w:t xml:space="preserve"> a Data Information Audit would also be completed and appropriate GDPR documents would be posted on the Parish Council Website.</w:t>
      </w:r>
    </w:p>
    <w:p w14:paraId="39F1DECF" w14:textId="0EFD8830" w:rsidR="00297039" w:rsidRDefault="00297039" w:rsidP="00D504A8">
      <w:pPr>
        <w:spacing w:after="0" w:line="240" w:lineRule="auto"/>
        <w:ind w:left="-426"/>
        <w:rPr>
          <w:rFonts w:cs="Calibri"/>
          <w:sz w:val="20"/>
          <w:szCs w:val="20"/>
        </w:rPr>
      </w:pPr>
    </w:p>
    <w:p w14:paraId="2F5E5CE0" w14:textId="77777777" w:rsidR="00297039" w:rsidRPr="00D504A8" w:rsidRDefault="00297039" w:rsidP="00D504A8">
      <w:pPr>
        <w:spacing w:after="0" w:line="240" w:lineRule="auto"/>
        <w:ind w:left="-426"/>
        <w:rPr>
          <w:rFonts w:cs="Calibri"/>
          <w:sz w:val="20"/>
          <w:szCs w:val="20"/>
        </w:rPr>
      </w:pPr>
    </w:p>
    <w:p w14:paraId="0EC89611" w14:textId="58DD5B91" w:rsidR="00D504A8" w:rsidRDefault="00882F7C" w:rsidP="00D504A8">
      <w:pPr>
        <w:spacing w:after="0" w:line="240" w:lineRule="auto"/>
        <w:ind w:left="-426"/>
        <w:rPr>
          <w:rFonts w:cs="Calibri"/>
          <w:b/>
          <w:sz w:val="20"/>
          <w:szCs w:val="20"/>
          <w:u w:val="single"/>
        </w:rPr>
      </w:pPr>
      <w:r>
        <w:rPr>
          <w:rFonts w:cs="Calibri"/>
          <w:b/>
          <w:sz w:val="20"/>
          <w:szCs w:val="20"/>
          <w:u w:val="single"/>
        </w:rPr>
        <w:t>10</w:t>
      </w:r>
      <w:r w:rsidR="00D504A8" w:rsidRPr="00D504A8">
        <w:rPr>
          <w:rFonts w:cs="Calibri"/>
          <w:b/>
          <w:sz w:val="20"/>
          <w:szCs w:val="20"/>
          <w:u w:val="single"/>
        </w:rPr>
        <w:t xml:space="preserve">. TO RESOLVE TO </w:t>
      </w:r>
      <w:r w:rsidR="00297039">
        <w:rPr>
          <w:rFonts w:cs="Calibri"/>
          <w:b/>
          <w:sz w:val="20"/>
          <w:szCs w:val="20"/>
          <w:u w:val="single"/>
        </w:rPr>
        <w:t>DISCCUSS MATTERS RAISED AT THE ANNUAL PARISH ASSEMBLY.</w:t>
      </w:r>
    </w:p>
    <w:p w14:paraId="3F0EAAC9" w14:textId="30BAA415" w:rsidR="00297039" w:rsidRDefault="00297039" w:rsidP="00D504A8">
      <w:pPr>
        <w:spacing w:after="0" w:line="240" w:lineRule="auto"/>
        <w:ind w:left="-426"/>
        <w:rPr>
          <w:rFonts w:cs="Calibri"/>
          <w:b/>
          <w:sz w:val="20"/>
          <w:szCs w:val="20"/>
          <w:u w:val="single"/>
        </w:rPr>
      </w:pPr>
    </w:p>
    <w:p w14:paraId="033582EA" w14:textId="776AD667" w:rsidR="00297039" w:rsidRPr="00166A69" w:rsidRDefault="00297039" w:rsidP="00D504A8">
      <w:pPr>
        <w:spacing w:after="0" w:line="240" w:lineRule="auto"/>
        <w:ind w:left="-426"/>
        <w:rPr>
          <w:rFonts w:cs="Calibri"/>
          <w:sz w:val="20"/>
          <w:szCs w:val="20"/>
        </w:rPr>
      </w:pPr>
      <w:r w:rsidRPr="00166A69">
        <w:rPr>
          <w:rFonts w:cs="Calibri"/>
          <w:sz w:val="20"/>
          <w:szCs w:val="20"/>
        </w:rPr>
        <w:t>The Chairman advised that the issue of speeding and the reactor signs had been raised and the need for an increase in speed checks. The issue of a Speed Watch Group had also been discussed and Cllr H Lewis had agreed to lead the Speed Watch initiative and downloading the data from the Speed Reactor Signs.</w:t>
      </w:r>
    </w:p>
    <w:p w14:paraId="58B01FC2" w14:textId="77BF3681" w:rsidR="00297039" w:rsidRPr="00166A69" w:rsidRDefault="00297039" w:rsidP="00D504A8">
      <w:pPr>
        <w:spacing w:after="0" w:line="240" w:lineRule="auto"/>
        <w:ind w:left="-426"/>
        <w:rPr>
          <w:rFonts w:cs="Calibri"/>
          <w:sz w:val="20"/>
          <w:szCs w:val="20"/>
        </w:rPr>
      </w:pPr>
    </w:p>
    <w:p w14:paraId="7D9AFBAE" w14:textId="277EB0E9" w:rsidR="00297039" w:rsidRPr="00166A69" w:rsidRDefault="00297039" w:rsidP="00D504A8">
      <w:pPr>
        <w:spacing w:after="0" w:line="240" w:lineRule="auto"/>
        <w:ind w:left="-426"/>
        <w:rPr>
          <w:rFonts w:cs="Calibri"/>
          <w:sz w:val="20"/>
          <w:szCs w:val="20"/>
        </w:rPr>
      </w:pPr>
      <w:r w:rsidRPr="00166A69">
        <w:rPr>
          <w:rFonts w:cs="Calibri"/>
          <w:sz w:val="20"/>
          <w:szCs w:val="20"/>
        </w:rPr>
        <w:t xml:space="preserve">Parking in Churchgate Way had also been raised because of parking issues at the weekend when the football teams were at home and there had been a suggestion of filling in the dyke along the Cricket Club boundary to extend the </w:t>
      </w:r>
      <w:r w:rsidR="009571F7" w:rsidRPr="00166A69">
        <w:rPr>
          <w:rFonts w:cs="Calibri"/>
          <w:sz w:val="20"/>
          <w:szCs w:val="20"/>
        </w:rPr>
        <w:t>existing</w:t>
      </w:r>
      <w:r w:rsidRPr="00166A69">
        <w:rPr>
          <w:rFonts w:cs="Calibri"/>
          <w:sz w:val="20"/>
          <w:szCs w:val="20"/>
        </w:rPr>
        <w:t xml:space="preserve"> car park to alleviate the problems.</w:t>
      </w:r>
    </w:p>
    <w:p w14:paraId="6672DC05" w14:textId="5F6F9923" w:rsidR="007721ED" w:rsidRPr="00166A69" w:rsidRDefault="007721ED" w:rsidP="00D504A8">
      <w:pPr>
        <w:spacing w:after="0" w:line="240" w:lineRule="auto"/>
        <w:ind w:left="-426"/>
        <w:rPr>
          <w:rFonts w:cs="Calibri"/>
          <w:sz w:val="20"/>
          <w:szCs w:val="20"/>
        </w:rPr>
      </w:pPr>
    </w:p>
    <w:p w14:paraId="5752AE14" w14:textId="0496FE99" w:rsidR="007721ED" w:rsidRPr="007721ED" w:rsidRDefault="007721ED" w:rsidP="00D504A8">
      <w:pPr>
        <w:spacing w:after="0" w:line="240" w:lineRule="auto"/>
        <w:ind w:left="-426"/>
        <w:rPr>
          <w:rFonts w:cs="Calibri"/>
          <w:b/>
          <w:sz w:val="20"/>
          <w:szCs w:val="20"/>
        </w:rPr>
      </w:pPr>
      <w:r w:rsidRPr="007721ED">
        <w:rPr>
          <w:rFonts w:cs="Calibri"/>
          <w:b/>
          <w:sz w:val="20"/>
          <w:szCs w:val="20"/>
        </w:rPr>
        <w:t>Action: The Council resolved to put in a request for Speed Watch volunteers in the Anchor, to place the extension of the car park on the Agenda for the next full Council Meeting for consideration. The Councils resolution to purchase an update for the Speed Reactor Signs would allow data to be gathered and authorised Cllr H Lewis in liaison with the Clerk to gather the data.</w:t>
      </w:r>
    </w:p>
    <w:p w14:paraId="2FB1F84B" w14:textId="77777777" w:rsidR="007721ED" w:rsidRPr="00D504A8" w:rsidRDefault="007721ED" w:rsidP="00D504A8">
      <w:pPr>
        <w:spacing w:after="0" w:line="240" w:lineRule="auto"/>
        <w:ind w:left="-426"/>
        <w:rPr>
          <w:rFonts w:cs="Calibri"/>
          <w:b/>
          <w:sz w:val="20"/>
          <w:szCs w:val="20"/>
          <w:u w:val="single"/>
        </w:rPr>
      </w:pPr>
    </w:p>
    <w:p w14:paraId="5970769D" w14:textId="4CFB0E7E" w:rsidR="00D504A8" w:rsidRDefault="00D504A8" w:rsidP="00D504A8">
      <w:pPr>
        <w:spacing w:after="0" w:line="240" w:lineRule="auto"/>
        <w:ind w:left="-426"/>
        <w:rPr>
          <w:rFonts w:cs="Calibri"/>
          <w:b/>
          <w:sz w:val="20"/>
          <w:szCs w:val="20"/>
          <w:u w:val="single"/>
        </w:rPr>
      </w:pPr>
      <w:r w:rsidRPr="00D504A8">
        <w:rPr>
          <w:rFonts w:cs="Calibri"/>
          <w:b/>
          <w:sz w:val="20"/>
          <w:szCs w:val="20"/>
        </w:rPr>
        <w:t>1</w:t>
      </w:r>
      <w:r w:rsidR="00882F7C">
        <w:rPr>
          <w:rFonts w:cs="Calibri"/>
          <w:b/>
          <w:sz w:val="20"/>
          <w:szCs w:val="20"/>
        </w:rPr>
        <w:t>1</w:t>
      </w:r>
      <w:r w:rsidRPr="00D504A8">
        <w:rPr>
          <w:rFonts w:cs="Calibri"/>
          <w:b/>
          <w:sz w:val="20"/>
          <w:szCs w:val="20"/>
        </w:rPr>
        <w:t xml:space="preserve">.  </w:t>
      </w:r>
      <w:r w:rsidRPr="00D504A8">
        <w:rPr>
          <w:rFonts w:cs="Calibri"/>
          <w:b/>
          <w:sz w:val="20"/>
          <w:szCs w:val="20"/>
          <w:u w:val="single"/>
        </w:rPr>
        <w:t>TO RECEIVE REPORTS FROM OUTSIDE BODIES.</w:t>
      </w:r>
    </w:p>
    <w:p w14:paraId="5667E039" w14:textId="5CEBEBB2" w:rsidR="009571F7" w:rsidRPr="009571F7" w:rsidRDefault="009571F7" w:rsidP="00D504A8">
      <w:pPr>
        <w:spacing w:after="0" w:line="240" w:lineRule="auto"/>
        <w:ind w:left="-426"/>
        <w:rPr>
          <w:rFonts w:cs="Calibri"/>
          <w:sz w:val="20"/>
          <w:szCs w:val="20"/>
          <w:u w:val="single"/>
        </w:rPr>
      </w:pPr>
      <w:r w:rsidRPr="009571F7">
        <w:rPr>
          <w:rFonts w:cs="Calibri"/>
          <w:sz w:val="20"/>
          <w:szCs w:val="20"/>
        </w:rPr>
        <w:t>No matters were reported</w:t>
      </w:r>
    </w:p>
    <w:p w14:paraId="72CCA9E1" w14:textId="44E24915" w:rsidR="00D504A8" w:rsidRPr="00D504A8" w:rsidRDefault="00D504A8" w:rsidP="00D504A8">
      <w:pPr>
        <w:spacing w:after="0" w:line="240" w:lineRule="auto"/>
        <w:ind w:left="-426"/>
        <w:jc w:val="right"/>
        <w:rPr>
          <w:rFonts w:cs="Calibri"/>
          <w:b/>
          <w:sz w:val="20"/>
          <w:szCs w:val="20"/>
        </w:rPr>
      </w:pPr>
    </w:p>
    <w:p w14:paraId="309E2209" w14:textId="60918416" w:rsidR="00D504A8" w:rsidRDefault="00D504A8" w:rsidP="00D504A8">
      <w:pPr>
        <w:spacing w:after="0" w:line="240" w:lineRule="auto"/>
        <w:ind w:left="-426"/>
        <w:rPr>
          <w:rFonts w:cs="Arial"/>
          <w:b/>
          <w:sz w:val="20"/>
          <w:szCs w:val="20"/>
          <w:u w:val="single"/>
        </w:rPr>
      </w:pPr>
      <w:r w:rsidRPr="00D504A8">
        <w:rPr>
          <w:rFonts w:cs="Calibri"/>
          <w:b/>
          <w:sz w:val="20"/>
          <w:szCs w:val="20"/>
          <w:u w:val="single"/>
        </w:rPr>
        <w:t>1</w:t>
      </w:r>
      <w:r w:rsidR="00882F7C">
        <w:rPr>
          <w:rFonts w:cs="Calibri"/>
          <w:b/>
          <w:sz w:val="20"/>
          <w:szCs w:val="20"/>
          <w:u w:val="single"/>
        </w:rPr>
        <w:t>2</w:t>
      </w:r>
      <w:r w:rsidRPr="00D504A8">
        <w:rPr>
          <w:rFonts w:cs="Calibri"/>
          <w:b/>
          <w:sz w:val="20"/>
          <w:szCs w:val="20"/>
          <w:u w:val="single"/>
        </w:rPr>
        <w:t>.</w:t>
      </w:r>
      <w:r w:rsidRPr="00D504A8">
        <w:rPr>
          <w:rFonts w:cs="Calibri"/>
          <w:b/>
          <w:sz w:val="20"/>
          <w:szCs w:val="20"/>
        </w:rPr>
        <w:t xml:space="preserve">  </w:t>
      </w:r>
      <w:r w:rsidRPr="00D504A8">
        <w:rPr>
          <w:rFonts w:cs="Arial"/>
          <w:b/>
          <w:sz w:val="20"/>
          <w:szCs w:val="20"/>
          <w:u w:val="single"/>
        </w:rPr>
        <w:t>TO RECEIVE REPORTS FROM CHAIRMAN OF COMMITTEES.</w:t>
      </w:r>
    </w:p>
    <w:p w14:paraId="4985182F" w14:textId="11FD94E6" w:rsidR="006B108F" w:rsidRDefault="006B108F" w:rsidP="00D504A8">
      <w:pPr>
        <w:spacing w:after="0" w:line="240" w:lineRule="auto"/>
        <w:ind w:left="-426"/>
        <w:rPr>
          <w:rFonts w:cs="Arial"/>
          <w:b/>
          <w:sz w:val="20"/>
          <w:szCs w:val="20"/>
          <w:u w:val="single"/>
        </w:rPr>
      </w:pPr>
    </w:p>
    <w:p w14:paraId="4845FC84" w14:textId="09D419DC" w:rsidR="006B108F" w:rsidRPr="006B108F" w:rsidRDefault="006B108F" w:rsidP="00D504A8">
      <w:pPr>
        <w:spacing w:after="0" w:line="240" w:lineRule="auto"/>
        <w:ind w:left="-426"/>
        <w:rPr>
          <w:rFonts w:cs="Arial"/>
          <w:sz w:val="20"/>
          <w:szCs w:val="20"/>
        </w:rPr>
      </w:pPr>
      <w:r>
        <w:rPr>
          <w:rFonts w:cs="Arial"/>
          <w:b/>
          <w:sz w:val="20"/>
          <w:szCs w:val="20"/>
          <w:u w:val="single"/>
        </w:rPr>
        <w:t xml:space="preserve">ALLOTMENTS: - </w:t>
      </w:r>
      <w:r w:rsidRPr="006B108F">
        <w:rPr>
          <w:rFonts w:cs="Arial"/>
          <w:sz w:val="20"/>
          <w:szCs w:val="20"/>
        </w:rPr>
        <w:t>Cllr Howling advised that he had visited the allotments and the current state of the vacant allotments was a disgrace and action needed to be taken to rectify the issues.</w:t>
      </w:r>
    </w:p>
    <w:p w14:paraId="28F0B0F7" w14:textId="381A9481" w:rsidR="006B108F" w:rsidRDefault="006B108F" w:rsidP="00D504A8">
      <w:pPr>
        <w:spacing w:after="0" w:line="240" w:lineRule="auto"/>
        <w:ind w:left="-426"/>
        <w:rPr>
          <w:rFonts w:cs="Arial"/>
          <w:b/>
          <w:sz w:val="20"/>
          <w:szCs w:val="20"/>
        </w:rPr>
      </w:pPr>
      <w:r w:rsidRPr="006B108F">
        <w:rPr>
          <w:rFonts w:cs="Arial"/>
          <w:b/>
          <w:sz w:val="20"/>
          <w:szCs w:val="20"/>
        </w:rPr>
        <w:t>Action: The Council resolved that a meeting of the Allotments Committee be convened on Friday 25 May 2018 at 6.30 p.m. in the Parish Office.</w:t>
      </w:r>
    </w:p>
    <w:p w14:paraId="6EBFE596" w14:textId="52D7ABB2" w:rsidR="006B108F" w:rsidRDefault="006B108F" w:rsidP="00D504A8">
      <w:pPr>
        <w:spacing w:after="0" w:line="240" w:lineRule="auto"/>
        <w:ind w:left="-426"/>
        <w:rPr>
          <w:rFonts w:cs="Arial"/>
          <w:b/>
          <w:sz w:val="20"/>
          <w:szCs w:val="20"/>
        </w:rPr>
      </w:pPr>
    </w:p>
    <w:p w14:paraId="36E29D69" w14:textId="2EBDA581" w:rsidR="006B108F" w:rsidRDefault="006B108F" w:rsidP="00D504A8">
      <w:pPr>
        <w:spacing w:after="0" w:line="240" w:lineRule="auto"/>
        <w:ind w:left="-426"/>
        <w:rPr>
          <w:rFonts w:cs="Arial"/>
          <w:b/>
          <w:sz w:val="20"/>
          <w:szCs w:val="20"/>
        </w:rPr>
      </w:pPr>
    </w:p>
    <w:p w14:paraId="3C830FF8" w14:textId="0B086939" w:rsidR="006B108F" w:rsidRDefault="006B108F" w:rsidP="00D504A8">
      <w:pPr>
        <w:spacing w:after="0" w:line="240" w:lineRule="auto"/>
        <w:ind w:left="-426"/>
        <w:rPr>
          <w:rFonts w:cs="Arial"/>
          <w:b/>
          <w:sz w:val="20"/>
          <w:szCs w:val="20"/>
        </w:rPr>
      </w:pPr>
    </w:p>
    <w:p w14:paraId="5CB97829" w14:textId="5243AF89" w:rsidR="006B108F" w:rsidRDefault="006B108F" w:rsidP="00D504A8">
      <w:pPr>
        <w:spacing w:after="0" w:line="240" w:lineRule="auto"/>
        <w:ind w:left="-426"/>
        <w:rPr>
          <w:rFonts w:cs="Arial"/>
          <w:b/>
          <w:sz w:val="20"/>
          <w:szCs w:val="20"/>
        </w:rPr>
      </w:pPr>
    </w:p>
    <w:p w14:paraId="09B1F12A" w14:textId="0A7D9C4C" w:rsidR="006B108F" w:rsidRDefault="006B108F" w:rsidP="00D504A8">
      <w:pPr>
        <w:spacing w:after="0" w:line="240" w:lineRule="auto"/>
        <w:ind w:left="-426"/>
        <w:rPr>
          <w:rFonts w:cs="Arial"/>
          <w:b/>
          <w:sz w:val="20"/>
          <w:szCs w:val="20"/>
        </w:rPr>
      </w:pPr>
    </w:p>
    <w:p w14:paraId="0FE1C064" w14:textId="629E7951" w:rsidR="006B108F" w:rsidRDefault="006B108F" w:rsidP="00D504A8">
      <w:pPr>
        <w:spacing w:after="0" w:line="240" w:lineRule="auto"/>
        <w:ind w:left="-426"/>
        <w:rPr>
          <w:rFonts w:cs="Arial"/>
          <w:b/>
          <w:sz w:val="20"/>
          <w:szCs w:val="20"/>
        </w:rPr>
      </w:pPr>
    </w:p>
    <w:p w14:paraId="74A11315" w14:textId="6265F3BA" w:rsidR="006B108F" w:rsidRDefault="006B108F" w:rsidP="00D504A8">
      <w:pPr>
        <w:spacing w:after="0" w:line="240" w:lineRule="auto"/>
        <w:ind w:left="-426"/>
        <w:rPr>
          <w:rFonts w:cs="Arial"/>
          <w:b/>
          <w:sz w:val="20"/>
          <w:szCs w:val="20"/>
        </w:rPr>
      </w:pPr>
    </w:p>
    <w:p w14:paraId="7C44245F" w14:textId="61BDF05E" w:rsidR="006B108F" w:rsidRDefault="006B108F" w:rsidP="00D504A8">
      <w:pPr>
        <w:spacing w:after="0" w:line="240" w:lineRule="auto"/>
        <w:ind w:left="-426"/>
        <w:rPr>
          <w:rFonts w:cs="Arial"/>
          <w:b/>
          <w:sz w:val="20"/>
          <w:szCs w:val="20"/>
        </w:rPr>
      </w:pPr>
    </w:p>
    <w:p w14:paraId="4EBB24C8" w14:textId="7C7EF64D" w:rsidR="009571F7" w:rsidRDefault="009571F7" w:rsidP="00D504A8">
      <w:pPr>
        <w:spacing w:after="0" w:line="240" w:lineRule="auto"/>
        <w:ind w:left="-426"/>
        <w:rPr>
          <w:rFonts w:cs="Arial"/>
          <w:b/>
          <w:sz w:val="20"/>
          <w:szCs w:val="20"/>
        </w:rPr>
      </w:pPr>
    </w:p>
    <w:p w14:paraId="2DBBEC86" w14:textId="1D6D9099" w:rsidR="009571F7" w:rsidRDefault="009571F7" w:rsidP="00D504A8">
      <w:pPr>
        <w:spacing w:after="0" w:line="240" w:lineRule="auto"/>
        <w:ind w:left="-426"/>
        <w:rPr>
          <w:rFonts w:cs="Arial"/>
          <w:b/>
          <w:sz w:val="20"/>
          <w:szCs w:val="20"/>
        </w:rPr>
      </w:pPr>
    </w:p>
    <w:p w14:paraId="0F50EEBD" w14:textId="2EE38222" w:rsidR="009571F7" w:rsidRDefault="009571F7" w:rsidP="00D504A8">
      <w:pPr>
        <w:spacing w:after="0" w:line="240" w:lineRule="auto"/>
        <w:ind w:left="-426"/>
        <w:rPr>
          <w:rFonts w:cs="Arial"/>
          <w:b/>
          <w:sz w:val="20"/>
          <w:szCs w:val="20"/>
        </w:rPr>
      </w:pPr>
    </w:p>
    <w:p w14:paraId="6904120A" w14:textId="5C34F29B" w:rsidR="009571F7" w:rsidRDefault="009571F7" w:rsidP="00D504A8">
      <w:pPr>
        <w:spacing w:after="0" w:line="240" w:lineRule="auto"/>
        <w:ind w:left="-426"/>
        <w:rPr>
          <w:rFonts w:cs="Arial"/>
          <w:b/>
          <w:sz w:val="20"/>
          <w:szCs w:val="20"/>
        </w:rPr>
      </w:pPr>
    </w:p>
    <w:p w14:paraId="764C1081" w14:textId="5F2209CA" w:rsidR="009571F7" w:rsidRDefault="009571F7" w:rsidP="00D504A8">
      <w:pPr>
        <w:spacing w:after="0" w:line="240" w:lineRule="auto"/>
        <w:ind w:left="-426"/>
        <w:rPr>
          <w:rFonts w:cs="Arial"/>
          <w:b/>
          <w:sz w:val="20"/>
          <w:szCs w:val="20"/>
        </w:rPr>
      </w:pPr>
    </w:p>
    <w:p w14:paraId="37DE7DFF" w14:textId="175CB7A5" w:rsidR="009571F7" w:rsidRPr="006B108F" w:rsidRDefault="009571F7" w:rsidP="009571F7">
      <w:pPr>
        <w:spacing w:after="0" w:line="240" w:lineRule="auto"/>
        <w:ind w:left="-426"/>
        <w:jc w:val="right"/>
        <w:rPr>
          <w:rFonts w:cs="Arial"/>
          <w:b/>
          <w:sz w:val="20"/>
          <w:szCs w:val="20"/>
        </w:rPr>
      </w:pPr>
      <w:r>
        <w:rPr>
          <w:rFonts w:cs="Arial"/>
          <w:b/>
          <w:sz w:val="20"/>
          <w:szCs w:val="20"/>
        </w:rPr>
        <w:lastRenderedPageBreak/>
        <w:t>PAGE 06/18</w:t>
      </w:r>
    </w:p>
    <w:p w14:paraId="3AE3EFFC" w14:textId="77777777" w:rsidR="006B108F" w:rsidRDefault="006B108F" w:rsidP="00D504A8">
      <w:pPr>
        <w:spacing w:after="0" w:line="240" w:lineRule="auto"/>
        <w:ind w:left="-426"/>
        <w:rPr>
          <w:rFonts w:cs="Calibri"/>
          <w:b/>
          <w:sz w:val="20"/>
          <w:szCs w:val="20"/>
        </w:rPr>
      </w:pPr>
    </w:p>
    <w:p w14:paraId="53C38852" w14:textId="77777777" w:rsidR="006B108F" w:rsidRDefault="006B108F" w:rsidP="00D504A8">
      <w:pPr>
        <w:spacing w:after="0" w:line="240" w:lineRule="auto"/>
        <w:ind w:left="-426"/>
        <w:rPr>
          <w:rFonts w:cs="Calibri"/>
          <w:b/>
          <w:sz w:val="20"/>
          <w:szCs w:val="20"/>
        </w:rPr>
      </w:pPr>
    </w:p>
    <w:p w14:paraId="3D8C9281" w14:textId="557A66B8" w:rsidR="00D504A8" w:rsidRPr="009571F7" w:rsidRDefault="00D504A8" w:rsidP="00D504A8">
      <w:pPr>
        <w:spacing w:after="0" w:line="240" w:lineRule="auto"/>
        <w:ind w:left="-426"/>
        <w:rPr>
          <w:rFonts w:cs="Calibri"/>
          <w:b/>
          <w:sz w:val="20"/>
          <w:szCs w:val="20"/>
          <w:u w:val="single"/>
        </w:rPr>
      </w:pPr>
      <w:r w:rsidRPr="009571F7">
        <w:rPr>
          <w:rFonts w:cs="Calibri"/>
          <w:b/>
          <w:sz w:val="20"/>
          <w:szCs w:val="20"/>
          <w:u w:val="single"/>
        </w:rPr>
        <w:t xml:space="preserve">PLANNING: </w:t>
      </w:r>
    </w:p>
    <w:p w14:paraId="6EBED2BF" w14:textId="7E4073AD" w:rsidR="006B108F" w:rsidRDefault="006B108F" w:rsidP="00D504A8">
      <w:pPr>
        <w:spacing w:after="0" w:line="240" w:lineRule="auto"/>
        <w:ind w:left="-426"/>
        <w:rPr>
          <w:rFonts w:cs="Calibri"/>
          <w:b/>
          <w:sz w:val="20"/>
          <w:szCs w:val="20"/>
        </w:rPr>
      </w:pPr>
      <w:r>
        <w:rPr>
          <w:rFonts w:cs="Calibri"/>
          <w:b/>
          <w:sz w:val="20"/>
          <w:szCs w:val="20"/>
        </w:rPr>
        <w:t>The Following applications had been considered at the Planning Meeting prior to the Full Council Meeting.</w:t>
      </w:r>
    </w:p>
    <w:p w14:paraId="09A2BF38" w14:textId="77777777" w:rsidR="006B108F" w:rsidRPr="00D504A8" w:rsidRDefault="006B108F" w:rsidP="00D504A8">
      <w:pPr>
        <w:spacing w:after="0" w:line="240" w:lineRule="auto"/>
        <w:ind w:left="-426"/>
        <w:rPr>
          <w:rFonts w:cs="Calibri"/>
          <w:b/>
          <w:sz w:val="20"/>
          <w:szCs w:val="20"/>
        </w:rPr>
      </w:pPr>
    </w:p>
    <w:p w14:paraId="0D711ED5" w14:textId="77777777" w:rsidR="006B108F" w:rsidRPr="002C1D4F" w:rsidRDefault="006B108F" w:rsidP="006B108F">
      <w:pPr>
        <w:spacing w:after="0" w:line="240" w:lineRule="auto"/>
        <w:ind w:left="-9"/>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287"/>
        <w:gridCol w:w="5512"/>
        <w:gridCol w:w="2217"/>
      </w:tblGrid>
      <w:tr w:rsidR="006B108F" w:rsidRPr="00B729F2" w14:paraId="7F74490E" w14:textId="77777777" w:rsidTr="000060E1">
        <w:tc>
          <w:tcPr>
            <w:tcW w:w="1287" w:type="dxa"/>
          </w:tcPr>
          <w:p w14:paraId="47B889BA" w14:textId="77777777" w:rsidR="006B108F" w:rsidRPr="002C1D4F" w:rsidRDefault="006B108F" w:rsidP="000060E1">
            <w:pPr>
              <w:tabs>
                <w:tab w:val="left" w:pos="1260"/>
                <w:tab w:val="left" w:pos="5040"/>
                <w:tab w:val="left" w:pos="6030"/>
              </w:tabs>
              <w:rPr>
                <w:rFonts w:asciiTheme="majorHAnsi" w:hAnsiTheme="majorHAnsi" w:cstheme="majorHAnsi"/>
                <w:b/>
                <w:color w:val="000000" w:themeColor="text1"/>
                <w:sz w:val="18"/>
                <w:szCs w:val="18"/>
              </w:rPr>
            </w:pPr>
            <w:r w:rsidRPr="002C1D4F">
              <w:rPr>
                <w:rFonts w:asciiTheme="majorHAnsi" w:hAnsiTheme="majorHAnsi" w:cstheme="majorHAnsi"/>
                <w:b/>
                <w:color w:val="000000" w:themeColor="text1"/>
                <w:sz w:val="18"/>
                <w:szCs w:val="18"/>
              </w:rPr>
              <w:t>APPLICATION NUMBER</w:t>
            </w:r>
          </w:p>
        </w:tc>
        <w:tc>
          <w:tcPr>
            <w:tcW w:w="5512" w:type="dxa"/>
          </w:tcPr>
          <w:p w14:paraId="0D886ED4" w14:textId="77777777" w:rsidR="006B108F" w:rsidRPr="002C1D4F" w:rsidRDefault="006B108F" w:rsidP="000060E1">
            <w:pPr>
              <w:tabs>
                <w:tab w:val="left" w:pos="1260"/>
                <w:tab w:val="left" w:pos="5040"/>
                <w:tab w:val="left" w:pos="6030"/>
              </w:tabs>
              <w:rPr>
                <w:rFonts w:asciiTheme="majorHAnsi" w:hAnsiTheme="majorHAnsi" w:cstheme="majorHAnsi"/>
                <w:b/>
                <w:bCs/>
                <w:color w:val="000000" w:themeColor="text1"/>
                <w:sz w:val="18"/>
                <w:szCs w:val="18"/>
              </w:rPr>
            </w:pPr>
            <w:r w:rsidRPr="002C1D4F">
              <w:rPr>
                <w:rFonts w:asciiTheme="majorHAnsi" w:hAnsiTheme="majorHAnsi" w:cstheme="majorHAnsi"/>
                <w:b/>
                <w:bCs/>
                <w:color w:val="000000" w:themeColor="text1"/>
                <w:sz w:val="18"/>
                <w:szCs w:val="18"/>
              </w:rPr>
              <w:t>DETAILS</w:t>
            </w:r>
          </w:p>
        </w:tc>
        <w:tc>
          <w:tcPr>
            <w:tcW w:w="2217" w:type="dxa"/>
          </w:tcPr>
          <w:p w14:paraId="46106EB7" w14:textId="77777777" w:rsidR="006B108F" w:rsidRPr="00B729F2" w:rsidRDefault="006B108F" w:rsidP="000060E1">
            <w:pPr>
              <w:tabs>
                <w:tab w:val="left" w:pos="1260"/>
                <w:tab w:val="left" w:pos="5040"/>
                <w:tab w:val="left" w:pos="6030"/>
              </w:tabs>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w:t>
            </w:r>
          </w:p>
        </w:tc>
      </w:tr>
      <w:tr w:rsidR="006B108F" w:rsidRPr="001E1730" w14:paraId="54B20146" w14:textId="77777777" w:rsidTr="000060E1">
        <w:tc>
          <w:tcPr>
            <w:tcW w:w="1287" w:type="dxa"/>
          </w:tcPr>
          <w:p w14:paraId="2B23917A" w14:textId="77777777" w:rsidR="006B108F" w:rsidRPr="002C1D4F" w:rsidRDefault="006B108F" w:rsidP="000060E1">
            <w:pPr>
              <w:tabs>
                <w:tab w:val="left" w:pos="1260"/>
                <w:tab w:val="left" w:pos="5760"/>
                <w:tab w:val="left" w:pos="6030"/>
              </w:tabs>
              <w:rPr>
                <w:rFonts w:asciiTheme="majorHAnsi" w:hAnsiTheme="majorHAnsi" w:cstheme="majorHAnsi"/>
                <w:color w:val="FF0000"/>
                <w:sz w:val="16"/>
                <w:szCs w:val="16"/>
              </w:rPr>
            </w:pPr>
            <w:r w:rsidRPr="002C1D4F">
              <w:rPr>
                <w:rFonts w:asciiTheme="majorHAnsi" w:hAnsiTheme="majorHAnsi" w:cstheme="majorHAnsi"/>
                <w:color w:val="FF0000"/>
                <w:sz w:val="16"/>
                <w:szCs w:val="16"/>
              </w:rPr>
              <w:t>APPLICATION NO : 18/00784/F</w:t>
            </w:r>
          </w:p>
          <w:p w14:paraId="0E90C4AC"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p w14:paraId="62D5BBAC"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tc>
        <w:tc>
          <w:tcPr>
            <w:tcW w:w="5512" w:type="dxa"/>
          </w:tcPr>
          <w:tbl>
            <w:tblPr>
              <w:tblW w:w="5060" w:type="dxa"/>
              <w:tblLook w:val="0000" w:firstRow="0" w:lastRow="0" w:firstColumn="0" w:lastColumn="0" w:noHBand="0" w:noVBand="0"/>
            </w:tblPr>
            <w:tblGrid>
              <w:gridCol w:w="222"/>
              <w:gridCol w:w="4838"/>
            </w:tblGrid>
            <w:tr w:rsidR="006B108F" w:rsidRPr="002C1D4F" w14:paraId="79912682" w14:textId="77777777" w:rsidTr="000060E1">
              <w:trPr>
                <w:trHeight w:val="456"/>
              </w:trPr>
              <w:tc>
                <w:tcPr>
                  <w:tcW w:w="197" w:type="dxa"/>
                  <w:tcBorders>
                    <w:top w:val="nil"/>
                    <w:left w:val="nil"/>
                    <w:bottom w:val="nil"/>
                    <w:right w:val="nil"/>
                  </w:tcBorders>
                </w:tcPr>
                <w:p w14:paraId="3C8D905F" w14:textId="77777777" w:rsidR="006B108F" w:rsidRPr="002C1D4F" w:rsidRDefault="006B108F" w:rsidP="000060E1">
                  <w:pPr>
                    <w:tabs>
                      <w:tab w:val="left" w:pos="5040"/>
                      <w:tab w:val="left" w:pos="6030"/>
                    </w:tabs>
                    <w:rPr>
                      <w:rFonts w:asciiTheme="majorHAnsi" w:hAnsiTheme="majorHAnsi" w:cstheme="majorHAnsi"/>
                      <w:sz w:val="16"/>
                      <w:szCs w:val="16"/>
                    </w:rPr>
                  </w:pPr>
                </w:p>
              </w:tc>
              <w:tc>
                <w:tcPr>
                  <w:tcW w:w="4863" w:type="dxa"/>
                  <w:tcBorders>
                    <w:top w:val="nil"/>
                    <w:left w:val="nil"/>
                    <w:bottom w:val="nil"/>
                    <w:right w:val="nil"/>
                  </w:tcBorders>
                </w:tcPr>
                <w:p w14:paraId="1DE87304" w14:textId="77777777" w:rsidR="006B108F" w:rsidRPr="002C1D4F" w:rsidRDefault="006B108F" w:rsidP="000060E1">
                  <w:pPr>
                    <w:tabs>
                      <w:tab w:val="left" w:pos="5040"/>
                      <w:tab w:val="left" w:pos="6030"/>
                    </w:tabs>
                    <w:rPr>
                      <w:rFonts w:asciiTheme="majorHAnsi" w:hAnsiTheme="majorHAnsi" w:cstheme="majorHAnsi"/>
                      <w:sz w:val="16"/>
                      <w:szCs w:val="16"/>
                    </w:rPr>
                  </w:pPr>
                  <w:r w:rsidRPr="002C1D4F">
                    <w:rPr>
                      <w:rFonts w:asciiTheme="majorHAnsi" w:hAnsiTheme="majorHAnsi" w:cstheme="majorHAnsi"/>
                      <w:bCs/>
                      <w:sz w:val="16"/>
                      <w:szCs w:val="16"/>
                    </w:rPr>
                    <w:t>Change of use to equestrian business utilising existing buildings  &amp; facilities  at  The Poplars  Long Road  Terrington St Clement  King's Lynn  Norfolk</w:t>
                  </w:r>
                </w:p>
              </w:tc>
            </w:tr>
          </w:tbl>
          <w:p w14:paraId="507F430F" w14:textId="77777777" w:rsidR="006B108F" w:rsidRPr="002C1D4F" w:rsidRDefault="006B108F" w:rsidP="000060E1">
            <w:pPr>
              <w:tabs>
                <w:tab w:val="left" w:pos="1260"/>
                <w:tab w:val="left" w:pos="5040"/>
                <w:tab w:val="left" w:pos="6030"/>
              </w:tabs>
              <w:ind w:left="320"/>
              <w:rPr>
                <w:rFonts w:asciiTheme="majorHAnsi" w:hAnsiTheme="majorHAnsi" w:cstheme="majorHAnsi"/>
                <w:color w:val="FF0000"/>
                <w:sz w:val="16"/>
                <w:szCs w:val="16"/>
              </w:rPr>
            </w:pPr>
          </w:p>
        </w:tc>
        <w:tc>
          <w:tcPr>
            <w:tcW w:w="2217" w:type="dxa"/>
          </w:tcPr>
          <w:p w14:paraId="3D3C7DC7" w14:textId="77777777" w:rsidR="006B108F" w:rsidRPr="002C1D4F" w:rsidRDefault="006B108F" w:rsidP="000060E1">
            <w:pPr>
              <w:tabs>
                <w:tab w:val="left" w:pos="5040"/>
                <w:tab w:val="left" w:pos="6030"/>
              </w:tabs>
              <w:rPr>
                <w:sz w:val="16"/>
                <w:szCs w:val="16"/>
              </w:rPr>
            </w:pPr>
            <w:r w:rsidRPr="002C1D4F">
              <w:rPr>
                <w:b/>
                <w:sz w:val="16"/>
                <w:szCs w:val="16"/>
              </w:rPr>
              <w:t>Action:</w:t>
            </w:r>
            <w:r>
              <w:rPr>
                <w:sz w:val="16"/>
                <w:szCs w:val="16"/>
              </w:rPr>
              <w:t xml:space="preserve"> </w:t>
            </w:r>
            <w:r w:rsidRPr="002C1D4F">
              <w:rPr>
                <w:b/>
                <w:color w:val="FF0000"/>
                <w:sz w:val="16"/>
                <w:szCs w:val="16"/>
              </w:rPr>
              <w:t>SUPPORT</w:t>
            </w:r>
            <w:r>
              <w:rPr>
                <w:sz w:val="16"/>
                <w:szCs w:val="16"/>
              </w:rPr>
              <w:t xml:space="preserve"> – There were no observations in relation to this application</w:t>
            </w:r>
          </w:p>
        </w:tc>
      </w:tr>
      <w:tr w:rsidR="006B108F" w:rsidRPr="00D77FF0" w14:paraId="4C91CFB6" w14:textId="77777777" w:rsidTr="000060E1">
        <w:tc>
          <w:tcPr>
            <w:tcW w:w="1287" w:type="dxa"/>
          </w:tcPr>
          <w:p w14:paraId="4BE7CD4B"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r w:rsidRPr="002C1D4F">
              <w:rPr>
                <w:rFonts w:asciiTheme="majorHAnsi" w:hAnsiTheme="majorHAnsi" w:cstheme="majorHAnsi"/>
                <w:color w:val="FF0000"/>
                <w:sz w:val="16"/>
                <w:szCs w:val="16"/>
              </w:rPr>
              <w:t>APPLICATION NO : 18/00303/FM</w:t>
            </w:r>
          </w:p>
          <w:p w14:paraId="16BBA18C"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p w14:paraId="37312F88" w14:textId="77777777" w:rsidR="006B108F" w:rsidRPr="002C1D4F" w:rsidRDefault="006B108F" w:rsidP="000060E1">
            <w:pPr>
              <w:tabs>
                <w:tab w:val="left" w:pos="1260"/>
                <w:tab w:val="left" w:pos="5040"/>
                <w:tab w:val="left" w:pos="6030"/>
              </w:tabs>
              <w:rPr>
                <w:rFonts w:asciiTheme="majorHAnsi" w:hAnsiTheme="majorHAnsi" w:cstheme="majorHAnsi"/>
                <w:b/>
                <w:color w:val="FF0000"/>
                <w:sz w:val="16"/>
                <w:szCs w:val="16"/>
              </w:rPr>
            </w:pPr>
          </w:p>
        </w:tc>
        <w:tc>
          <w:tcPr>
            <w:tcW w:w="5512" w:type="dxa"/>
          </w:tcPr>
          <w:p w14:paraId="74F94CAB" w14:textId="77777777" w:rsidR="006B108F" w:rsidRPr="002C1D4F" w:rsidRDefault="006B108F" w:rsidP="000060E1">
            <w:pPr>
              <w:tabs>
                <w:tab w:val="left" w:pos="1260"/>
                <w:tab w:val="left" w:pos="5040"/>
                <w:tab w:val="left" w:pos="6030"/>
              </w:tabs>
              <w:ind w:left="396"/>
              <w:rPr>
                <w:rFonts w:asciiTheme="majorHAnsi" w:hAnsiTheme="majorHAnsi" w:cstheme="majorHAnsi"/>
                <w:color w:val="FF0000"/>
                <w:sz w:val="16"/>
                <w:szCs w:val="16"/>
              </w:rPr>
            </w:pPr>
            <w:r w:rsidRPr="002C1D4F">
              <w:rPr>
                <w:rFonts w:asciiTheme="majorHAnsi" w:hAnsiTheme="majorHAnsi" w:cstheme="majorHAnsi"/>
                <w:bCs/>
                <w:sz w:val="16"/>
                <w:szCs w:val="16"/>
              </w:rPr>
              <w:t xml:space="preserve">Change of house types on plots 25-29 (inclusive) and retention of underground LPG tank compound  at  Salterns  The Saltings  Terrington St Clement  Norfolk  </w:t>
            </w:r>
          </w:p>
        </w:tc>
        <w:tc>
          <w:tcPr>
            <w:tcW w:w="2217" w:type="dxa"/>
          </w:tcPr>
          <w:p w14:paraId="1AFF3B47" w14:textId="77777777" w:rsidR="006B108F" w:rsidRDefault="006B108F" w:rsidP="000060E1">
            <w:pPr>
              <w:tabs>
                <w:tab w:val="left" w:pos="1260"/>
                <w:tab w:val="left" w:pos="5040"/>
                <w:tab w:val="left" w:pos="6030"/>
              </w:tabs>
              <w:ind w:firstLine="32"/>
              <w:rPr>
                <w:b/>
                <w:bCs/>
              </w:rPr>
            </w:pPr>
            <w:r w:rsidRPr="002C1D4F">
              <w:rPr>
                <w:b/>
                <w:sz w:val="16"/>
                <w:szCs w:val="16"/>
              </w:rPr>
              <w:t>Action:</w:t>
            </w:r>
            <w:r>
              <w:rPr>
                <w:sz w:val="16"/>
                <w:szCs w:val="16"/>
              </w:rPr>
              <w:t xml:space="preserve"> </w:t>
            </w:r>
            <w:r w:rsidRPr="002C1D4F">
              <w:rPr>
                <w:b/>
                <w:color w:val="FF0000"/>
                <w:sz w:val="16"/>
                <w:szCs w:val="16"/>
              </w:rPr>
              <w:t>SUPPORT</w:t>
            </w:r>
            <w:r>
              <w:rPr>
                <w:sz w:val="16"/>
                <w:szCs w:val="16"/>
              </w:rPr>
              <w:t xml:space="preserve"> – There were no observations in relation to this application</w:t>
            </w:r>
          </w:p>
        </w:tc>
      </w:tr>
      <w:tr w:rsidR="006B108F" w:rsidRPr="008B31A4" w14:paraId="2D952224" w14:textId="77777777" w:rsidTr="000060E1">
        <w:tc>
          <w:tcPr>
            <w:tcW w:w="1287" w:type="dxa"/>
          </w:tcPr>
          <w:p w14:paraId="10DA4672"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r w:rsidRPr="002C1D4F">
              <w:rPr>
                <w:rFonts w:asciiTheme="majorHAnsi" w:hAnsiTheme="majorHAnsi" w:cstheme="majorHAnsi"/>
                <w:color w:val="FF0000"/>
                <w:sz w:val="16"/>
                <w:szCs w:val="16"/>
              </w:rPr>
              <w:t>APPLICATION NO: 18/00802/F</w:t>
            </w:r>
          </w:p>
          <w:p w14:paraId="20CD4847"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p w14:paraId="7E5A7C7E"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p w14:paraId="7066F085" w14:textId="77777777" w:rsidR="006B108F" w:rsidRPr="002C1D4F" w:rsidRDefault="006B108F" w:rsidP="000060E1">
            <w:pPr>
              <w:tabs>
                <w:tab w:val="left" w:pos="1260"/>
                <w:tab w:val="left" w:pos="5040"/>
                <w:tab w:val="left" w:pos="6030"/>
              </w:tabs>
              <w:rPr>
                <w:rFonts w:asciiTheme="majorHAnsi" w:hAnsiTheme="majorHAnsi" w:cstheme="majorHAnsi"/>
                <w:b/>
                <w:color w:val="FF0000"/>
                <w:sz w:val="16"/>
                <w:szCs w:val="16"/>
              </w:rPr>
            </w:pPr>
          </w:p>
        </w:tc>
        <w:tc>
          <w:tcPr>
            <w:tcW w:w="5512" w:type="dxa"/>
          </w:tcPr>
          <w:p w14:paraId="38261D2C" w14:textId="77777777" w:rsidR="006B108F" w:rsidRPr="002C1D4F" w:rsidRDefault="006B108F" w:rsidP="000060E1">
            <w:pPr>
              <w:tabs>
                <w:tab w:val="left" w:pos="1260"/>
                <w:tab w:val="left" w:pos="5040"/>
                <w:tab w:val="left" w:pos="6030"/>
              </w:tabs>
              <w:ind w:left="396"/>
              <w:rPr>
                <w:rFonts w:asciiTheme="majorHAnsi" w:hAnsiTheme="majorHAnsi" w:cstheme="majorHAnsi"/>
                <w:color w:val="FF0000"/>
                <w:sz w:val="16"/>
                <w:szCs w:val="16"/>
              </w:rPr>
            </w:pPr>
            <w:r w:rsidRPr="002C1D4F">
              <w:rPr>
                <w:rFonts w:asciiTheme="majorHAnsi" w:hAnsiTheme="majorHAnsi" w:cstheme="majorHAnsi"/>
                <w:bCs/>
                <w:sz w:val="16"/>
                <w:szCs w:val="16"/>
              </w:rPr>
              <w:t xml:space="preserve">Change of use of land to extend residential curtilage of dwelling and proposed single storey extension to existing dwelling consisting of boot room, 2 bay carport and 3 bay garage  at  36 Tuxhill Road  Terrington St Clement  Norfolk  PE34 4PX  </w:t>
            </w:r>
          </w:p>
        </w:tc>
        <w:tc>
          <w:tcPr>
            <w:tcW w:w="2217" w:type="dxa"/>
          </w:tcPr>
          <w:p w14:paraId="2939E865" w14:textId="77777777" w:rsidR="006B108F" w:rsidRDefault="006B108F" w:rsidP="000060E1">
            <w:pPr>
              <w:tabs>
                <w:tab w:val="left" w:pos="1260"/>
                <w:tab w:val="left" w:pos="5040"/>
                <w:tab w:val="left" w:pos="6030"/>
              </w:tabs>
              <w:ind w:left="32"/>
              <w:rPr>
                <w:b/>
                <w:bCs/>
              </w:rPr>
            </w:pPr>
            <w:r w:rsidRPr="002C1D4F">
              <w:rPr>
                <w:b/>
                <w:sz w:val="16"/>
                <w:szCs w:val="16"/>
              </w:rPr>
              <w:t>Action:</w:t>
            </w:r>
            <w:r>
              <w:rPr>
                <w:sz w:val="16"/>
                <w:szCs w:val="16"/>
              </w:rPr>
              <w:t xml:space="preserve"> </w:t>
            </w:r>
            <w:r w:rsidRPr="002C1D4F">
              <w:rPr>
                <w:b/>
                <w:color w:val="FF0000"/>
                <w:sz w:val="16"/>
                <w:szCs w:val="16"/>
              </w:rPr>
              <w:t>SUPPORT</w:t>
            </w:r>
            <w:r>
              <w:rPr>
                <w:sz w:val="16"/>
                <w:szCs w:val="16"/>
              </w:rPr>
              <w:t xml:space="preserve"> – There were no observations in relation to this application</w:t>
            </w:r>
          </w:p>
        </w:tc>
      </w:tr>
      <w:tr w:rsidR="006B108F" w:rsidRPr="009835B4" w14:paraId="3388B2A2" w14:textId="77777777" w:rsidTr="000060E1">
        <w:tc>
          <w:tcPr>
            <w:tcW w:w="1287" w:type="dxa"/>
          </w:tcPr>
          <w:p w14:paraId="4D4B8270"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r w:rsidRPr="002C1D4F">
              <w:rPr>
                <w:rFonts w:asciiTheme="majorHAnsi" w:hAnsiTheme="majorHAnsi" w:cstheme="majorHAnsi"/>
                <w:color w:val="FF0000"/>
                <w:sz w:val="16"/>
                <w:szCs w:val="16"/>
              </w:rPr>
              <w:t>APPLICATION : 18/00742/F</w:t>
            </w:r>
          </w:p>
          <w:p w14:paraId="64D7E7D7"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p w14:paraId="49E60530" w14:textId="77777777" w:rsidR="006B108F" w:rsidRPr="002C1D4F" w:rsidRDefault="006B108F" w:rsidP="000060E1">
            <w:pPr>
              <w:tabs>
                <w:tab w:val="left" w:pos="1260"/>
                <w:tab w:val="left" w:pos="5040"/>
                <w:tab w:val="left" w:pos="6030"/>
              </w:tabs>
              <w:rPr>
                <w:rFonts w:asciiTheme="majorHAnsi" w:hAnsiTheme="majorHAnsi" w:cstheme="majorHAnsi"/>
                <w:b/>
                <w:color w:val="FF0000"/>
                <w:sz w:val="16"/>
                <w:szCs w:val="16"/>
              </w:rPr>
            </w:pPr>
          </w:p>
        </w:tc>
        <w:tc>
          <w:tcPr>
            <w:tcW w:w="5512" w:type="dxa"/>
          </w:tcPr>
          <w:p w14:paraId="1861D35D" w14:textId="77777777" w:rsidR="006B108F" w:rsidRPr="002C1D4F" w:rsidRDefault="006B108F" w:rsidP="000060E1">
            <w:pPr>
              <w:tabs>
                <w:tab w:val="left" w:pos="1260"/>
                <w:tab w:val="left" w:pos="5040"/>
                <w:tab w:val="left" w:pos="6030"/>
              </w:tabs>
              <w:ind w:left="396"/>
              <w:rPr>
                <w:rFonts w:asciiTheme="majorHAnsi" w:hAnsiTheme="majorHAnsi" w:cstheme="majorHAnsi"/>
                <w:color w:val="FF0000"/>
                <w:sz w:val="16"/>
                <w:szCs w:val="16"/>
              </w:rPr>
            </w:pPr>
            <w:r w:rsidRPr="002C1D4F">
              <w:rPr>
                <w:rFonts w:asciiTheme="majorHAnsi" w:hAnsiTheme="majorHAnsi" w:cstheme="majorHAnsi"/>
                <w:bCs/>
                <w:sz w:val="16"/>
                <w:szCs w:val="16"/>
              </w:rPr>
              <w:t>Proposed first floor bedroom extension  at  Kimberley  29 Wanton Lane  Terrington St Clement  Norfolk  PE34 4NR</w:t>
            </w:r>
          </w:p>
        </w:tc>
        <w:tc>
          <w:tcPr>
            <w:tcW w:w="2217" w:type="dxa"/>
          </w:tcPr>
          <w:p w14:paraId="7BF650DA" w14:textId="77777777" w:rsidR="006B108F" w:rsidRDefault="006B108F" w:rsidP="000060E1">
            <w:pPr>
              <w:tabs>
                <w:tab w:val="left" w:pos="1260"/>
                <w:tab w:val="left" w:pos="5040"/>
                <w:tab w:val="left" w:pos="6030"/>
              </w:tabs>
              <w:ind w:left="32"/>
              <w:rPr>
                <w:b/>
                <w:bCs/>
              </w:rPr>
            </w:pPr>
            <w:r w:rsidRPr="002C1D4F">
              <w:rPr>
                <w:b/>
                <w:sz w:val="16"/>
                <w:szCs w:val="16"/>
              </w:rPr>
              <w:t>Action:</w:t>
            </w:r>
            <w:r>
              <w:rPr>
                <w:sz w:val="16"/>
                <w:szCs w:val="16"/>
              </w:rPr>
              <w:t xml:space="preserve"> </w:t>
            </w:r>
            <w:r w:rsidRPr="002C1D4F">
              <w:rPr>
                <w:b/>
                <w:color w:val="FF0000"/>
                <w:sz w:val="16"/>
                <w:szCs w:val="16"/>
              </w:rPr>
              <w:t>SUPPORT</w:t>
            </w:r>
            <w:r>
              <w:rPr>
                <w:sz w:val="16"/>
                <w:szCs w:val="16"/>
              </w:rPr>
              <w:t xml:space="preserve"> – There were no observations in relation to this application</w:t>
            </w:r>
          </w:p>
        </w:tc>
      </w:tr>
      <w:tr w:rsidR="006B108F" w14:paraId="3869751F" w14:textId="77777777" w:rsidTr="000060E1">
        <w:tc>
          <w:tcPr>
            <w:tcW w:w="1287" w:type="dxa"/>
          </w:tcPr>
          <w:p w14:paraId="1E39B903"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r w:rsidRPr="002C1D4F">
              <w:rPr>
                <w:rFonts w:asciiTheme="majorHAnsi" w:hAnsiTheme="majorHAnsi" w:cstheme="majorHAnsi"/>
                <w:color w:val="FF0000"/>
                <w:sz w:val="16"/>
                <w:szCs w:val="16"/>
              </w:rPr>
              <w:t>APPLICATION: 18/00612/F</w:t>
            </w:r>
          </w:p>
          <w:p w14:paraId="277B587F" w14:textId="77777777" w:rsidR="006B108F" w:rsidRPr="002C1D4F" w:rsidRDefault="006B108F" w:rsidP="000060E1">
            <w:pPr>
              <w:tabs>
                <w:tab w:val="left" w:pos="1260"/>
                <w:tab w:val="left" w:pos="5040"/>
                <w:tab w:val="left" w:pos="6030"/>
              </w:tabs>
              <w:rPr>
                <w:rFonts w:asciiTheme="majorHAnsi" w:hAnsiTheme="majorHAnsi" w:cstheme="majorHAnsi"/>
                <w:color w:val="FF0000"/>
                <w:sz w:val="16"/>
                <w:szCs w:val="16"/>
              </w:rPr>
            </w:pPr>
          </w:p>
        </w:tc>
        <w:tc>
          <w:tcPr>
            <w:tcW w:w="5512" w:type="dxa"/>
          </w:tcPr>
          <w:p w14:paraId="41FEC0A6" w14:textId="77777777" w:rsidR="006B108F" w:rsidRPr="002C1D4F" w:rsidRDefault="006B108F" w:rsidP="000060E1">
            <w:pPr>
              <w:tabs>
                <w:tab w:val="left" w:pos="1260"/>
                <w:tab w:val="left" w:pos="5040"/>
                <w:tab w:val="left" w:pos="6030"/>
              </w:tabs>
              <w:ind w:left="396"/>
              <w:rPr>
                <w:rFonts w:asciiTheme="majorHAnsi" w:hAnsiTheme="majorHAnsi" w:cstheme="majorHAnsi"/>
                <w:bCs/>
                <w:sz w:val="16"/>
                <w:szCs w:val="16"/>
              </w:rPr>
            </w:pPr>
            <w:r w:rsidRPr="002C1D4F">
              <w:rPr>
                <w:rFonts w:asciiTheme="majorHAnsi" w:hAnsiTheme="majorHAnsi" w:cstheme="majorHAnsi"/>
                <w:bCs/>
                <w:sz w:val="16"/>
                <w:szCs w:val="16"/>
              </w:rPr>
              <w:t>Single storey extension to the rear of the property  at  25 Rhoon Road  Terrington St Clement  King's Lynn  Norfolk  PE34 4HY</w:t>
            </w:r>
          </w:p>
        </w:tc>
        <w:tc>
          <w:tcPr>
            <w:tcW w:w="2217" w:type="dxa"/>
          </w:tcPr>
          <w:p w14:paraId="65318934" w14:textId="77777777" w:rsidR="006B108F" w:rsidRDefault="006B108F" w:rsidP="000060E1">
            <w:pPr>
              <w:tabs>
                <w:tab w:val="left" w:pos="1260"/>
                <w:tab w:val="left" w:pos="5040"/>
                <w:tab w:val="left" w:pos="6030"/>
              </w:tabs>
              <w:ind w:left="32"/>
              <w:rPr>
                <w:b/>
                <w:bCs/>
              </w:rPr>
            </w:pPr>
            <w:r w:rsidRPr="002C1D4F">
              <w:rPr>
                <w:b/>
                <w:sz w:val="16"/>
                <w:szCs w:val="16"/>
              </w:rPr>
              <w:t>Action:</w:t>
            </w:r>
            <w:r>
              <w:rPr>
                <w:sz w:val="16"/>
                <w:szCs w:val="16"/>
              </w:rPr>
              <w:t xml:space="preserve"> </w:t>
            </w:r>
            <w:r w:rsidRPr="002C1D4F">
              <w:rPr>
                <w:b/>
                <w:color w:val="FF0000"/>
                <w:sz w:val="16"/>
                <w:szCs w:val="16"/>
              </w:rPr>
              <w:t>SUPPORT</w:t>
            </w:r>
            <w:r>
              <w:rPr>
                <w:sz w:val="16"/>
                <w:szCs w:val="16"/>
              </w:rPr>
              <w:t xml:space="preserve"> – There were no observations in relation to this application</w:t>
            </w:r>
          </w:p>
        </w:tc>
      </w:tr>
    </w:tbl>
    <w:p w14:paraId="31C2783A" w14:textId="77777777" w:rsidR="00D504A8" w:rsidRPr="00D504A8" w:rsidRDefault="00D504A8" w:rsidP="00D504A8">
      <w:pPr>
        <w:spacing w:after="0" w:line="240" w:lineRule="auto"/>
        <w:ind w:left="-284"/>
        <w:rPr>
          <w:rFonts w:cs="Calibri"/>
          <w:b/>
          <w:sz w:val="16"/>
          <w:szCs w:val="16"/>
          <w:u w:val="single"/>
        </w:rPr>
      </w:pPr>
    </w:p>
    <w:p w14:paraId="0C8B0671" w14:textId="593431E2" w:rsidR="00D504A8" w:rsidRDefault="00D504A8" w:rsidP="00D504A8">
      <w:pPr>
        <w:spacing w:after="0" w:line="240" w:lineRule="auto"/>
        <w:ind w:left="-284"/>
        <w:rPr>
          <w:rFonts w:cs="Arial"/>
          <w:b/>
          <w:sz w:val="20"/>
          <w:szCs w:val="20"/>
          <w:u w:val="single"/>
        </w:rPr>
      </w:pPr>
      <w:r w:rsidRPr="00D504A8">
        <w:rPr>
          <w:rFonts w:cs="Calibri"/>
          <w:b/>
          <w:sz w:val="20"/>
          <w:szCs w:val="20"/>
          <w:u w:val="single"/>
        </w:rPr>
        <w:t>1</w:t>
      </w:r>
      <w:r w:rsidR="00882F7C">
        <w:rPr>
          <w:rFonts w:cs="Calibri"/>
          <w:b/>
          <w:sz w:val="20"/>
          <w:szCs w:val="20"/>
          <w:u w:val="single"/>
        </w:rPr>
        <w:t>3</w:t>
      </w:r>
      <w:r w:rsidRPr="00D504A8">
        <w:rPr>
          <w:rFonts w:cs="Calibri"/>
          <w:b/>
          <w:sz w:val="20"/>
          <w:szCs w:val="20"/>
          <w:u w:val="single"/>
        </w:rPr>
        <w:t xml:space="preserve">. </w:t>
      </w:r>
      <w:r w:rsidRPr="00D504A8">
        <w:rPr>
          <w:rFonts w:cs="Arial"/>
          <w:b/>
          <w:sz w:val="20"/>
          <w:szCs w:val="20"/>
          <w:u w:val="single"/>
        </w:rPr>
        <w:t xml:space="preserve">TO RECEIVE CORRESPONDENCE. </w:t>
      </w:r>
    </w:p>
    <w:p w14:paraId="426A7FB2" w14:textId="77777777" w:rsidR="0002352D" w:rsidRPr="00D504A8" w:rsidRDefault="0002352D" w:rsidP="00D504A8">
      <w:pPr>
        <w:spacing w:after="0" w:line="240" w:lineRule="auto"/>
        <w:ind w:left="-284"/>
        <w:rPr>
          <w:rFonts w:cs="Arial"/>
          <w:b/>
          <w:sz w:val="20"/>
          <w:szCs w:val="20"/>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84"/>
        <w:gridCol w:w="2860"/>
      </w:tblGrid>
      <w:tr w:rsidR="00D504A8" w:rsidRPr="00D504A8" w14:paraId="2BD7DDB4" w14:textId="77777777" w:rsidTr="000060E1">
        <w:tc>
          <w:tcPr>
            <w:tcW w:w="2846" w:type="dxa"/>
            <w:shd w:val="clear" w:color="auto" w:fill="auto"/>
          </w:tcPr>
          <w:p w14:paraId="4C82C776" w14:textId="77777777" w:rsidR="00D504A8" w:rsidRPr="00D504A8" w:rsidRDefault="00D504A8" w:rsidP="000060E1">
            <w:pPr>
              <w:pStyle w:val="ListParagraph"/>
              <w:tabs>
                <w:tab w:val="right" w:pos="9026"/>
              </w:tabs>
              <w:autoSpaceDE w:val="0"/>
              <w:autoSpaceDN w:val="0"/>
              <w:ind w:left="0"/>
              <w:jc w:val="both"/>
              <w:rPr>
                <w:rFonts w:ascii="Calibri Light" w:eastAsia="Times New Roman" w:hAnsi="Calibri Light" w:cs="Calibri Light"/>
                <w:b/>
                <w:sz w:val="20"/>
                <w:szCs w:val="20"/>
              </w:rPr>
            </w:pPr>
            <w:r w:rsidRPr="00D504A8">
              <w:rPr>
                <w:rFonts w:ascii="Calibri Light" w:eastAsia="Times New Roman" w:hAnsi="Calibri Light" w:cs="Calibri Light"/>
                <w:b/>
                <w:sz w:val="20"/>
                <w:szCs w:val="20"/>
              </w:rPr>
              <w:t>RECEIVED FROM</w:t>
            </w:r>
          </w:p>
        </w:tc>
        <w:tc>
          <w:tcPr>
            <w:tcW w:w="2884" w:type="dxa"/>
            <w:shd w:val="clear" w:color="auto" w:fill="auto"/>
          </w:tcPr>
          <w:p w14:paraId="502ACC5D" w14:textId="77777777" w:rsidR="00D504A8" w:rsidRPr="00D504A8" w:rsidRDefault="00D504A8" w:rsidP="000060E1">
            <w:pPr>
              <w:pStyle w:val="ListParagraph"/>
              <w:tabs>
                <w:tab w:val="right" w:pos="9026"/>
              </w:tabs>
              <w:autoSpaceDE w:val="0"/>
              <w:autoSpaceDN w:val="0"/>
              <w:ind w:left="0"/>
              <w:jc w:val="both"/>
              <w:rPr>
                <w:rFonts w:ascii="Calibri Light" w:eastAsia="Times New Roman" w:hAnsi="Calibri Light" w:cs="Calibri Light"/>
                <w:b/>
                <w:sz w:val="20"/>
                <w:szCs w:val="20"/>
              </w:rPr>
            </w:pPr>
            <w:r w:rsidRPr="00D504A8">
              <w:rPr>
                <w:rFonts w:ascii="Calibri Light" w:eastAsia="Times New Roman" w:hAnsi="Calibri Light" w:cs="Calibri Light"/>
                <w:b/>
                <w:sz w:val="20"/>
                <w:szCs w:val="20"/>
              </w:rPr>
              <w:t>DETAILS</w:t>
            </w:r>
          </w:p>
        </w:tc>
        <w:tc>
          <w:tcPr>
            <w:tcW w:w="2860" w:type="dxa"/>
            <w:shd w:val="clear" w:color="auto" w:fill="auto"/>
          </w:tcPr>
          <w:p w14:paraId="14EEE51A" w14:textId="77777777" w:rsidR="00D504A8" w:rsidRPr="00D504A8" w:rsidRDefault="00D504A8" w:rsidP="000060E1">
            <w:pPr>
              <w:pStyle w:val="ListParagraph"/>
              <w:tabs>
                <w:tab w:val="right" w:pos="9026"/>
              </w:tabs>
              <w:autoSpaceDE w:val="0"/>
              <w:autoSpaceDN w:val="0"/>
              <w:ind w:left="0"/>
              <w:jc w:val="both"/>
              <w:rPr>
                <w:rFonts w:ascii="Calibri Light" w:eastAsia="Times New Roman" w:hAnsi="Calibri Light" w:cs="Calibri Light"/>
                <w:b/>
                <w:sz w:val="20"/>
                <w:szCs w:val="20"/>
              </w:rPr>
            </w:pPr>
            <w:r w:rsidRPr="00D504A8">
              <w:rPr>
                <w:rFonts w:ascii="Calibri Light" w:eastAsia="Times New Roman" w:hAnsi="Calibri Light" w:cs="Calibri Light"/>
                <w:b/>
                <w:sz w:val="20"/>
                <w:szCs w:val="20"/>
              </w:rPr>
              <w:t>ACTION</w:t>
            </w:r>
          </w:p>
        </w:tc>
      </w:tr>
      <w:tr w:rsidR="00D504A8" w:rsidRPr="00D504A8" w14:paraId="671C35C8" w14:textId="77777777" w:rsidTr="000060E1">
        <w:tc>
          <w:tcPr>
            <w:tcW w:w="2846" w:type="dxa"/>
            <w:shd w:val="clear" w:color="auto" w:fill="auto"/>
          </w:tcPr>
          <w:p w14:paraId="13611244" w14:textId="73E3040D" w:rsidR="006B108F" w:rsidRPr="00D504A8" w:rsidRDefault="006B108F" w:rsidP="000060E1">
            <w:pPr>
              <w:autoSpaceDE w:val="0"/>
              <w:autoSpaceDN w:val="0"/>
              <w:ind w:hanging="1838"/>
              <w:jc w:val="center"/>
              <w:rPr>
                <w:rFonts w:ascii="Calibri Light" w:eastAsia="Times New Roman" w:hAnsi="Calibri Light" w:cs="Calibri Light"/>
                <w:b/>
                <w:sz w:val="20"/>
                <w:szCs w:val="20"/>
              </w:rPr>
            </w:pPr>
            <w:r>
              <w:rPr>
                <w:rFonts w:ascii="Calibri Light" w:eastAsia="Times New Roman" w:hAnsi="Calibri Light" w:cs="Calibri Light"/>
                <w:b/>
                <w:sz w:val="20"/>
                <w:szCs w:val="20"/>
              </w:rPr>
              <w:t>Tennis Club</w:t>
            </w:r>
          </w:p>
        </w:tc>
        <w:tc>
          <w:tcPr>
            <w:tcW w:w="2884" w:type="dxa"/>
            <w:shd w:val="clear" w:color="auto" w:fill="auto"/>
          </w:tcPr>
          <w:p w14:paraId="0E06864F" w14:textId="7B5B0D99"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Tennis Club repairs and other issues</w:t>
            </w:r>
          </w:p>
        </w:tc>
        <w:tc>
          <w:tcPr>
            <w:tcW w:w="2860" w:type="dxa"/>
            <w:shd w:val="clear" w:color="auto" w:fill="auto"/>
          </w:tcPr>
          <w:p w14:paraId="2B5B42BE" w14:textId="6238FBC1"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Discussed under Item 16 of the Agenda in closed session</w:t>
            </w:r>
          </w:p>
        </w:tc>
      </w:tr>
      <w:tr w:rsidR="00D504A8" w:rsidRPr="00D504A8" w14:paraId="79F8DC78" w14:textId="77777777" w:rsidTr="000060E1">
        <w:tc>
          <w:tcPr>
            <w:tcW w:w="2846" w:type="dxa"/>
            <w:shd w:val="clear" w:color="auto" w:fill="auto"/>
          </w:tcPr>
          <w:p w14:paraId="404833CA" w14:textId="172C4D94" w:rsidR="00D504A8" w:rsidRPr="00D504A8" w:rsidRDefault="006B108F" w:rsidP="000060E1">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Tiger FC</w:t>
            </w:r>
          </w:p>
        </w:tc>
        <w:tc>
          <w:tcPr>
            <w:tcW w:w="2884" w:type="dxa"/>
            <w:shd w:val="clear" w:color="auto" w:fill="auto"/>
          </w:tcPr>
          <w:p w14:paraId="2CF7A912" w14:textId="6B0D1E5B"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Memorial Field Maintenance</w:t>
            </w:r>
          </w:p>
        </w:tc>
        <w:tc>
          <w:tcPr>
            <w:tcW w:w="2860" w:type="dxa"/>
            <w:shd w:val="clear" w:color="auto" w:fill="auto"/>
          </w:tcPr>
          <w:p w14:paraId="341DE577" w14:textId="0B8DA363"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Discussed under Item 7 (d) of the Agenda</w:t>
            </w:r>
          </w:p>
        </w:tc>
      </w:tr>
      <w:tr w:rsidR="00D504A8" w:rsidRPr="00D504A8" w14:paraId="304EED77" w14:textId="77777777" w:rsidTr="000060E1">
        <w:tc>
          <w:tcPr>
            <w:tcW w:w="2846" w:type="dxa"/>
            <w:shd w:val="clear" w:color="auto" w:fill="auto"/>
          </w:tcPr>
          <w:p w14:paraId="5B2EEA6B" w14:textId="27305C57" w:rsidR="00D504A8" w:rsidRPr="00D504A8" w:rsidRDefault="006B108F" w:rsidP="000060E1">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Norfolk CC </w:t>
            </w:r>
          </w:p>
        </w:tc>
        <w:tc>
          <w:tcPr>
            <w:tcW w:w="2884" w:type="dxa"/>
            <w:shd w:val="clear" w:color="auto" w:fill="auto"/>
          </w:tcPr>
          <w:p w14:paraId="31E3EA68" w14:textId="1B8EE7E3"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Road Closures</w:t>
            </w:r>
          </w:p>
        </w:tc>
        <w:tc>
          <w:tcPr>
            <w:tcW w:w="2860" w:type="dxa"/>
            <w:shd w:val="clear" w:color="auto" w:fill="auto"/>
          </w:tcPr>
          <w:p w14:paraId="0FA461F7" w14:textId="58AE85D6"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Circulated by e-mail to all members prior to the meeting</w:t>
            </w:r>
          </w:p>
        </w:tc>
      </w:tr>
      <w:tr w:rsidR="00D504A8" w:rsidRPr="00D504A8" w14:paraId="199F49C3" w14:textId="77777777" w:rsidTr="000060E1">
        <w:tc>
          <w:tcPr>
            <w:tcW w:w="2846" w:type="dxa"/>
            <w:shd w:val="clear" w:color="auto" w:fill="auto"/>
          </w:tcPr>
          <w:p w14:paraId="5EF8B290" w14:textId="40B775EF" w:rsidR="00D504A8" w:rsidRPr="00D504A8" w:rsidRDefault="006B108F" w:rsidP="000060E1">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Norf</w:t>
            </w:r>
            <w:r w:rsidR="0002352D">
              <w:rPr>
                <w:rFonts w:ascii="Calibri Light" w:eastAsia="Times New Roman" w:hAnsi="Calibri Light" w:cs="Calibri Light"/>
                <w:b/>
                <w:sz w:val="20"/>
                <w:szCs w:val="20"/>
              </w:rPr>
              <w:t>o</w:t>
            </w:r>
            <w:r>
              <w:rPr>
                <w:rFonts w:ascii="Calibri Light" w:eastAsia="Times New Roman" w:hAnsi="Calibri Light" w:cs="Calibri Light"/>
                <w:b/>
                <w:sz w:val="20"/>
                <w:szCs w:val="20"/>
              </w:rPr>
              <w:t>lkAlC</w:t>
            </w:r>
          </w:p>
        </w:tc>
        <w:tc>
          <w:tcPr>
            <w:tcW w:w="2884" w:type="dxa"/>
            <w:shd w:val="clear" w:color="auto" w:fill="auto"/>
          </w:tcPr>
          <w:p w14:paraId="05E73155" w14:textId="4532E1FC"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Newsletter and information</w:t>
            </w:r>
          </w:p>
        </w:tc>
        <w:tc>
          <w:tcPr>
            <w:tcW w:w="2860" w:type="dxa"/>
            <w:shd w:val="clear" w:color="auto" w:fill="auto"/>
          </w:tcPr>
          <w:p w14:paraId="115C3664" w14:textId="712F2D79" w:rsidR="00D504A8" w:rsidRPr="00D504A8" w:rsidRDefault="006B108F" w:rsidP="000060E1">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Forwarded to all members prior to the meeting</w:t>
            </w:r>
          </w:p>
        </w:tc>
      </w:tr>
    </w:tbl>
    <w:p w14:paraId="7D6C27C4" w14:textId="77777777" w:rsidR="00D504A8" w:rsidRPr="00D504A8" w:rsidRDefault="00D504A8" w:rsidP="00D504A8">
      <w:pPr>
        <w:spacing w:after="0" w:line="240" w:lineRule="auto"/>
        <w:rPr>
          <w:rFonts w:ascii="Calibri Light" w:hAnsi="Calibri Light" w:cs="Calibri Light"/>
          <w:b/>
          <w:sz w:val="24"/>
          <w:szCs w:val="24"/>
        </w:rPr>
      </w:pPr>
    </w:p>
    <w:p w14:paraId="393E7906" w14:textId="48270013" w:rsidR="00D504A8" w:rsidRPr="00D504A8" w:rsidRDefault="00882F7C" w:rsidP="009571F7">
      <w:pPr>
        <w:spacing w:after="0" w:line="240" w:lineRule="auto"/>
        <w:ind w:left="-284"/>
        <w:rPr>
          <w:b/>
          <w:sz w:val="20"/>
          <w:szCs w:val="20"/>
          <w:u w:val="single"/>
        </w:rPr>
      </w:pPr>
      <w:r w:rsidRPr="00882F7C">
        <w:rPr>
          <w:b/>
          <w:sz w:val="20"/>
          <w:szCs w:val="20"/>
          <w:u w:val="single"/>
        </w:rPr>
        <w:t>14</w:t>
      </w:r>
      <w:r w:rsidR="00D504A8" w:rsidRPr="00882F7C">
        <w:rPr>
          <w:b/>
          <w:sz w:val="20"/>
          <w:szCs w:val="20"/>
          <w:u w:val="single"/>
        </w:rPr>
        <w:t>. MEMBERS</w:t>
      </w:r>
      <w:r w:rsidR="00D504A8" w:rsidRPr="00D504A8">
        <w:rPr>
          <w:b/>
          <w:sz w:val="20"/>
          <w:szCs w:val="20"/>
          <w:u w:val="single"/>
        </w:rPr>
        <w:t xml:space="preserve"> COMMENTS</w:t>
      </w:r>
    </w:p>
    <w:p w14:paraId="2CB5A788" w14:textId="2D736D2D" w:rsidR="00D504A8" w:rsidRPr="0002352D" w:rsidRDefault="0002352D" w:rsidP="009571F7">
      <w:pPr>
        <w:spacing w:after="0" w:line="240" w:lineRule="auto"/>
        <w:ind w:left="-284"/>
        <w:rPr>
          <w:sz w:val="20"/>
          <w:szCs w:val="20"/>
        </w:rPr>
      </w:pPr>
      <w:r w:rsidRPr="0002352D">
        <w:rPr>
          <w:sz w:val="20"/>
          <w:szCs w:val="20"/>
        </w:rPr>
        <w:t>Cllr C Barton advised that the postcards of the Village displayed in the Community Area of the Pavilion were very interesting and many people had commented on them.</w:t>
      </w:r>
    </w:p>
    <w:p w14:paraId="40301D7B" w14:textId="1A01AA9D" w:rsidR="0002352D" w:rsidRDefault="0002352D" w:rsidP="00D504A8">
      <w:pPr>
        <w:spacing w:line="240" w:lineRule="auto"/>
        <w:ind w:left="-284"/>
        <w:rPr>
          <w:sz w:val="20"/>
          <w:szCs w:val="20"/>
        </w:rPr>
      </w:pPr>
      <w:r w:rsidRPr="0002352D">
        <w:rPr>
          <w:sz w:val="20"/>
          <w:szCs w:val="20"/>
        </w:rPr>
        <w:t xml:space="preserve">Cllr M Holwing stated that a parent had parked in front of the bus stop and had blocked a disabled person making it </w:t>
      </w:r>
      <w:r w:rsidR="009571F7" w:rsidRPr="0002352D">
        <w:rPr>
          <w:sz w:val="20"/>
          <w:szCs w:val="20"/>
        </w:rPr>
        <w:t>difficult</w:t>
      </w:r>
      <w:r w:rsidRPr="0002352D">
        <w:rPr>
          <w:sz w:val="20"/>
          <w:szCs w:val="20"/>
        </w:rPr>
        <w:t xml:space="preserve"> for them to access the bus and he asked if it was an offence to park on a bus stop.</w:t>
      </w:r>
    </w:p>
    <w:p w14:paraId="415046CA" w14:textId="478E45E0" w:rsidR="009571F7" w:rsidRPr="0002352D" w:rsidRDefault="009571F7" w:rsidP="00D504A8">
      <w:pPr>
        <w:spacing w:line="240" w:lineRule="auto"/>
        <w:ind w:left="-284"/>
        <w:rPr>
          <w:sz w:val="20"/>
          <w:szCs w:val="20"/>
        </w:rPr>
      </w:pPr>
      <w:r>
        <w:rPr>
          <w:sz w:val="20"/>
          <w:szCs w:val="20"/>
        </w:rPr>
        <w:t>Cllr Girdlestone and Cllr D Shepperson stated that the revised 505 bus service was shocking and people were waiting over an hour and a half at times for a bus making them late for work, school and appointments.</w:t>
      </w:r>
    </w:p>
    <w:p w14:paraId="7D8EBA49" w14:textId="2318F6C3" w:rsidR="0002352D" w:rsidRDefault="0002352D" w:rsidP="00D504A8">
      <w:pPr>
        <w:spacing w:line="240" w:lineRule="auto"/>
        <w:ind w:left="-284"/>
        <w:rPr>
          <w:sz w:val="20"/>
          <w:szCs w:val="20"/>
        </w:rPr>
      </w:pPr>
      <w:r w:rsidRPr="0002352D">
        <w:rPr>
          <w:sz w:val="20"/>
          <w:szCs w:val="20"/>
        </w:rPr>
        <w:t>The Clerk advised that it was an offence to park on a bus stop area marked on the road but she was unsure if it was unmarked and a request stop if the same law applied but she would check</w:t>
      </w:r>
    </w:p>
    <w:p w14:paraId="4FE8E9C4" w14:textId="37384591" w:rsidR="00D504A8" w:rsidRPr="00D504A8" w:rsidRDefault="00D504A8" w:rsidP="009571F7">
      <w:pPr>
        <w:spacing w:after="0" w:line="240" w:lineRule="auto"/>
        <w:ind w:left="-284"/>
        <w:rPr>
          <w:b/>
          <w:sz w:val="20"/>
          <w:szCs w:val="20"/>
          <w:u w:val="single"/>
        </w:rPr>
      </w:pPr>
      <w:r w:rsidRPr="00D504A8">
        <w:rPr>
          <w:b/>
          <w:sz w:val="20"/>
          <w:szCs w:val="20"/>
          <w:u w:val="single"/>
        </w:rPr>
        <w:t>1</w:t>
      </w:r>
      <w:r w:rsidR="00882F7C">
        <w:rPr>
          <w:b/>
          <w:sz w:val="20"/>
          <w:szCs w:val="20"/>
          <w:u w:val="single"/>
        </w:rPr>
        <w:t>5</w:t>
      </w:r>
      <w:r w:rsidRPr="00D504A8">
        <w:rPr>
          <w:b/>
          <w:sz w:val="20"/>
          <w:szCs w:val="20"/>
          <w:u w:val="single"/>
        </w:rPr>
        <w:t>. TO RESOLVE TO GO INTO CLOSED SESSION</w:t>
      </w:r>
    </w:p>
    <w:p w14:paraId="355CEA7B" w14:textId="7671D108" w:rsidR="00D504A8" w:rsidRPr="00D504A8" w:rsidRDefault="00D504A8" w:rsidP="009571F7">
      <w:pPr>
        <w:spacing w:after="0" w:line="240" w:lineRule="auto"/>
        <w:ind w:left="-284"/>
        <w:rPr>
          <w:b/>
          <w:sz w:val="20"/>
          <w:szCs w:val="20"/>
        </w:rPr>
      </w:pPr>
      <w:r w:rsidRPr="00D504A8">
        <w:rPr>
          <w:b/>
          <w:sz w:val="20"/>
          <w:szCs w:val="20"/>
        </w:rPr>
        <w:t>Action: The Council resolved to go into closed session to discuss Item 1</w:t>
      </w:r>
      <w:r w:rsidR="00882F7C">
        <w:rPr>
          <w:b/>
          <w:sz w:val="20"/>
          <w:szCs w:val="20"/>
        </w:rPr>
        <w:t>6</w:t>
      </w:r>
      <w:r w:rsidRPr="00D504A8">
        <w:rPr>
          <w:b/>
          <w:sz w:val="20"/>
          <w:szCs w:val="20"/>
        </w:rPr>
        <w:t xml:space="preserve"> of the Agenda – Tennis Club Matters</w:t>
      </w:r>
    </w:p>
    <w:p w14:paraId="489C4833" w14:textId="7FD78AF4" w:rsidR="00D504A8" w:rsidRPr="00D504A8" w:rsidRDefault="00D504A8" w:rsidP="00D504A8">
      <w:pPr>
        <w:spacing w:line="240" w:lineRule="auto"/>
        <w:ind w:left="-284"/>
        <w:rPr>
          <w:b/>
          <w:sz w:val="20"/>
          <w:szCs w:val="20"/>
        </w:rPr>
      </w:pPr>
      <w:r w:rsidRPr="00D504A8">
        <w:rPr>
          <w:b/>
          <w:sz w:val="20"/>
          <w:szCs w:val="20"/>
        </w:rPr>
        <w:t>The Meeting closed at 9.3</w:t>
      </w:r>
      <w:r w:rsidR="00882F7C">
        <w:rPr>
          <w:b/>
          <w:sz w:val="20"/>
          <w:szCs w:val="20"/>
        </w:rPr>
        <w:t>3</w:t>
      </w:r>
      <w:r w:rsidRPr="00D504A8">
        <w:rPr>
          <w:b/>
          <w:sz w:val="20"/>
          <w:szCs w:val="20"/>
        </w:rPr>
        <w:t xml:space="preserve"> p.m.</w:t>
      </w:r>
    </w:p>
    <w:p w14:paraId="2E8AAC5D" w14:textId="77777777" w:rsidR="00D504A8" w:rsidRPr="00D504A8" w:rsidRDefault="00D504A8" w:rsidP="00D504A8">
      <w:pPr>
        <w:spacing w:line="240" w:lineRule="auto"/>
        <w:ind w:left="-284"/>
        <w:rPr>
          <w:b/>
          <w:sz w:val="20"/>
          <w:szCs w:val="20"/>
        </w:rPr>
      </w:pPr>
    </w:p>
    <w:p w14:paraId="19032B7A" w14:textId="77777777" w:rsidR="00D504A8" w:rsidRPr="00D504A8" w:rsidRDefault="00D504A8" w:rsidP="00D504A8">
      <w:pPr>
        <w:spacing w:line="240" w:lineRule="auto"/>
        <w:ind w:left="-284"/>
        <w:rPr>
          <w:sz w:val="20"/>
          <w:szCs w:val="20"/>
        </w:rPr>
      </w:pPr>
    </w:p>
    <w:p w14:paraId="29A7A9EF" w14:textId="77777777" w:rsidR="00D504A8" w:rsidRPr="00D504A8" w:rsidRDefault="00D504A8" w:rsidP="00D504A8"/>
    <w:p w14:paraId="1AF89964" w14:textId="77777777" w:rsidR="00D504A8" w:rsidRPr="00D504A8" w:rsidRDefault="00D504A8" w:rsidP="00D504A8">
      <w:pPr>
        <w:pStyle w:val="ListParagraph"/>
        <w:spacing w:after="0" w:line="240" w:lineRule="auto"/>
        <w:ind w:left="675"/>
        <w:rPr>
          <w:rFonts w:cs="Arial"/>
          <w:b/>
          <w:sz w:val="20"/>
          <w:szCs w:val="20"/>
        </w:rPr>
      </w:pPr>
    </w:p>
    <w:p w14:paraId="46B4160C" w14:textId="77777777" w:rsidR="00D504A8" w:rsidRPr="00D504A8" w:rsidRDefault="00D504A8" w:rsidP="00D504A8">
      <w:pPr>
        <w:spacing w:after="0" w:line="240" w:lineRule="auto"/>
        <w:rPr>
          <w:rFonts w:cs="Arial"/>
          <w:b/>
          <w:sz w:val="20"/>
          <w:szCs w:val="20"/>
        </w:rPr>
      </w:pPr>
    </w:p>
    <w:p w14:paraId="05BE99F0" w14:textId="77777777" w:rsidR="00D504A8" w:rsidRPr="00D504A8" w:rsidRDefault="00D504A8" w:rsidP="00D504A8">
      <w:pPr>
        <w:spacing w:after="0" w:line="240" w:lineRule="auto"/>
        <w:rPr>
          <w:rFonts w:cs="Arial"/>
          <w:b/>
          <w:sz w:val="20"/>
          <w:szCs w:val="20"/>
        </w:rPr>
      </w:pPr>
    </w:p>
    <w:p w14:paraId="4533B78C" w14:textId="77777777" w:rsidR="00D504A8" w:rsidRPr="00D504A8" w:rsidRDefault="00D504A8" w:rsidP="00D504A8">
      <w:pPr>
        <w:spacing w:after="0"/>
        <w:rPr>
          <w:rFonts w:asciiTheme="majorHAnsi" w:hAnsiTheme="majorHAnsi" w:cstheme="majorHAnsi"/>
          <w:b/>
          <w:sz w:val="20"/>
          <w:szCs w:val="20"/>
        </w:rPr>
      </w:pPr>
    </w:p>
    <w:p w14:paraId="4D1AF8D6" w14:textId="77777777" w:rsidR="0034477B" w:rsidRPr="00D504A8" w:rsidRDefault="0034477B">
      <w:bookmarkStart w:id="1" w:name="_GoBack"/>
      <w:bookmarkEnd w:id="1"/>
    </w:p>
    <w:sectPr w:rsidR="0034477B" w:rsidRPr="00D50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242F57DF"/>
    <w:multiLevelType w:val="hybridMultilevel"/>
    <w:tmpl w:val="92FE958E"/>
    <w:lvl w:ilvl="0" w:tplc="CBB8FB34">
      <w:start w:val="8"/>
      <w:numFmt w:val="decimal"/>
      <w:lvlText w:val="%1."/>
      <w:lvlJc w:val="left"/>
      <w:pPr>
        <w:ind w:left="-426" w:firstLine="0"/>
      </w:pPr>
      <w:rPr>
        <w:rFonts w:cs="Calibri" w:hint="default"/>
        <w:color w:val="auto"/>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750567E"/>
    <w:multiLevelType w:val="hybridMultilevel"/>
    <w:tmpl w:val="DE8431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428659F6"/>
    <w:multiLevelType w:val="hybridMultilevel"/>
    <w:tmpl w:val="F9A4BA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9C36786"/>
    <w:multiLevelType w:val="hybridMultilevel"/>
    <w:tmpl w:val="8730D5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7C2D0B3B"/>
    <w:multiLevelType w:val="hybridMultilevel"/>
    <w:tmpl w:val="EA04400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7FB92A16"/>
    <w:multiLevelType w:val="hybridMultilevel"/>
    <w:tmpl w:val="C8C0F8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A8"/>
    <w:rsid w:val="0002352D"/>
    <w:rsid w:val="0011085E"/>
    <w:rsid w:val="00166A69"/>
    <w:rsid w:val="00297039"/>
    <w:rsid w:val="0034477B"/>
    <w:rsid w:val="004B75C8"/>
    <w:rsid w:val="00522F2E"/>
    <w:rsid w:val="005A0010"/>
    <w:rsid w:val="006B108F"/>
    <w:rsid w:val="007306A5"/>
    <w:rsid w:val="007721ED"/>
    <w:rsid w:val="007B5381"/>
    <w:rsid w:val="007C308A"/>
    <w:rsid w:val="00855BBC"/>
    <w:rsid w:val="00882F7C"/>
    <w:rsid w:val="008C6849"/>
    <w:rsid w:val="009571F7"/>
    <w:rsid w:val="00C208B7"/>
    <w:rsid w:val="00C51DDB"/>
    <w:rsid w:val="00D504A8"/>
    <w:rsid w:val="00D7681E"/>
    <w:rsid w:val="00E50C9B"/>
    <w:rsid w:val="00FE3F9C"/>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1889"/>
  <w15:chartTrackingRefBased/>
  <w15:docId w15:val="{0E7CE8C4-8287-4FC5-BBD8-A2AE3460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4A8"/>
    <w:pPr>
      <w:ind w:left="720"/>
      <w:contextualSpacing/>
    </w:pPr>
  </w:style>
  <w:style w:type="table" w:styleId="TableGrid">
    <w:name w:val="Table Grid"/>
    <w:basedOn w:val="TableNormal"/>
    <w:uiPriority w:val="39"/>
    <w:rsid w:val="00D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13</cp:revision>
  <dcterms:created xsi:type="dcterms:W3CDTF">2018-06-05T12:35:00Z</dcterms:created>
  <dcterms:modified xsi:type="dcterms:W3CDTF">2018-06-14T11:18:00Z</dcterms:modified>
</cp:coreProperties>
</file>