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4AA7" w14:textId="1AFF8D1B" w:rsidR="00DB4ED0" w:rsidRPr="005313A7" w:rsidRDefault="00DB4ED0" w:rsidP="00DB4ED0">
      <w:pPr>
        <w:jc w:val="right"/>
        <w:rPr>
          <w:rFonts w:cs="Arial"/>
          <w:b/>
          <w:sz w:val="20"/>
          <w:szCs w:val="20"/>
        </w:rPr>
      </w:pPr>
      <w:bookmarkStart w:id="0" w:name="_GoBack"/>
      <w:bookmarkEnd w:id="0"/>
    </w:p>
    <w:p w14:paraId="1C584276" w14:textId="0FB2B961" w:rsidR="006B2DB2" w:rsidRPr="006B2DB2" w:rsidRDefault="006B2DB2" w:rsidP="006B2DB2">
      <w:pPr>
        <w:jc w:val="right"/>
        <w:rPr>
          <w:rFonts w:asciiTheme="majorHAnsi" w:hAnsiTheme="majorHAnsi" w:cstheme="majorHAnsi"/>
          <w:b/>
          <w:color w:val="000000" w:themeColor="text1"/>
          <w:sz w:val="20"/>
          <w:szCs w:val="20"/>
        </w:rPr>
      </w:pPr>
      <w:r w:rsidRPr="006B2DB2">
        <w:rPr>
          <w:rFonts w:asciiTheme="majorHAnsi" w:hAnsiTheme="majorHAnsi" w:cstheme="majorHAnsi"/>
          <w:b/>
          <w:color w:val="000000" w:themeColor="text1"/>
          <w:sz w:val="20"/>
          <w:szCs w:val="20"/>
        </w:rPr>
        <w:t>PAGE 50/18</w:t>
      </w:r>
    </w:p>
    <w:p w14:paraId="41B2B03A" w14:textId="425A46BB" w:rsidR="00DB4ED0" w:rsidRPr="004308E6" w:rsidRDefault="00DB4ED0" w:rsidP="00DB4ED0">
      <w:pPr>
        <w:rPr>
          <w:rFonts w:asciiTheme="majorHAnsi" w:hAnsiTheme="majorHAnsi" w:cstheme="majorHAnsi"/>
          <w:b/>
          <w:color w:val="2F5496" w:themeColor="accent1" w:themeShade="BF"/>
          <w:sz w:val="32"/>
          <w:szCs w:val="32"/>
        </w:rPr>
      </w:pPr>
      <w:r w:rsidRPr="004308E6">
        <w:rPr>
          <w:rFonts w:asciiTheme="majorHAnsi" w:hAnsiTheme="majorHAnsi" w:cstheme="majorHAnsi"/>
          <w:b/>
          <w:color w:val="2F5496" w:themeColor="accent1" w:themeShade="BF"/>
          <w:sz w:val="32"/>
          <w:szCs w:val="32"/>
        </w:rPr>
        <w:t>TERRINGTON ST CLEMENT PARISH COUNCIL</w:t>
      </w:r>
    </w:p>
    <w:p w14:paraId="7F1F6673" w14:textId="7F67400C" w:rsidR="00DB4ED0" w:rsidRPr="004308E6" w:rsidRDefault="00DB4ED0" w:rsidP="00DB4ED0">
      <w:pPr>
        <w:rPr>
          <w:rFonts w:asciiTheme="majorHAnsi" w:hAnsiTheme="majorHAnsi" w:cstheme="majorHAnsi"/>
          <w:b/>
          <w:sz w:val="20"/>
          <w:szCs w:val="20"/>
        </w:rPr>
      </w:pPr>
      <w:r w:rsidRPr="004308E6">
        <w:rPr>
          <w:rFonts w:asciiTheme="majorHAnsi" w:hAnsiTheme="majorHAnsi" w:cstheme="majorHAnsi"/>
          <w:b/>
          <w:sz w:val="20"/>
          <w:szCs w:val="20"/>
        </w:rPr>
        <w:t xml:space="preserve">Minutes of the Terrington St Clement Council Meeting held in the Pavilion, Churchgate Way Terrington St Clement on Wednesday </w:t>
      </w:r>
      <w:r>
        <w:rPr>
          <w:rFonts w:asciiTheme="majorHAnsi" w:hAnsiTheme="majorHAnsi" w:cstheme="majorHAnsi"/>
          <w:b/>
          <w:sz w:val="20"/>
          <w:szCs w:val="20"/>
        </w:rPr>
        <w:t>17 January</w:t>
      </w:r>
      <w:r w:rsidRPr="004308E6">
        <w:rPr>
          <w:rFonts w:asciiTheme="majorHAnsi" w:hAnsiTheme="majorHAnsi" w:cstheme="majorHAnsi"/>
          <w:b/>
          <w:sz w:val="20"/>
          <w:szCs w:val="20"/>
        </w:rPr>
        <w:t xml:space="preserve"> 201</w:t>
      </w:r>
      <w:r w:rsidR="00CD6073">
        <w:rPr>
          <w:rFonts w:asciiTheme="majorHAnsi" w:hAnsiTheme="majorHAnsi" w:cstheme="majorHAnsi"/>
          <w:b/>
          <w:sz w:val="20"/>
          <w:szCs w:val="20"/>
        </w:rPr>
        <w:t>8</w:t>
      </w:r>
      <w:r w:rsidRPr="004308E6">
        <w:rPr>
          <w:rFonts w:asciiTheme="majorHAnsi" w:hAnsiTheme="majorHAnsi" w:cstheme="majorHAnsi"/>
          <w:b/>
          <w:sz w:val="20"/>
          <w:szCs w:val="20"/>
        </w:rPr>
        <w:t xml:space="preserve"> commencing at 7.45p.m.</w:t>
      </w:r>
    </w:p>
    <w:p w14:paraId="72AA519F" w14:textId="77777777" w:rsidR="00DB4ED0" w:rsidRPr="004308E6" w:rsidRDefault="00DB4ED0" w:rsidP="00DB4ED0">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Attendance: With Councillor S Phelps in the Chair there were present:</w:t>
      </w:r>
    </w:p>
    <w:p w14:paraId="0B0A26BE" w14:textId="0F0C8934" w:rsidR="00DB4ED0" w:rsidRPr="004308E6" w:rsidRDefault="00DB4ED0" w:rsidP="00DB4ED0">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 D Hillier, S Young, D Shepperson, A Hodgson, M Howling,</w:t>
      </w:r>
      <w:r>
        <w:rPr>
          <w:rFonts w:asciiTheme="majorHAnsi" w:hAnsiTheme="majorHAnsi" w:cstheme="majorHAnsi"/>
          <w:b/>
          <w:color w:val="000000"/>
          <w:sz w:val="20"/>
          <w:szCs w:val="20"/>
        </w:rPr>
        <w:t xml:space="preserve"> G </w:t>
      </w:r>
      <w:proofErr w:type="spellStart"/>
      <w:r>
        <w:rPr>
          <w:rFonts w:asciiTheme="majorHAnsi" w:hAnsiTheme="majorHAnsi" w:cstheme="majorHAnsi"/>
          <w:b/>
          <w:color w:val="000000"/>
          <w:sz w:val="20"/>
          <w:szCs w:val="20"/>
        </w:rPr>
        <w:t>Girdlestone</w:t>
      </w:r>
      <w:proofErr w:type="spellEnd"/>
      <w:r>
        <w:rPr>
          <w:rFonts w:asciiTheme="majorHAnsi" w:hAnsiTheme="majorHAnsi" w:cstheme="majorHAnsi"/>
          <w:b/>
          <w:color w:val="000000"/>
          <w:sz w:val="20"/>
          <w:szCs w:val="20"/>
        </w:rPr>
        <w:t>, J Cross, B Hill,</w:t>
      </w:r>
      <w:r w:rsidRPr="004308E6">
        <w:rPr>
          <w:rFonts w:asciiTheme="majorHAnsi" w:hAnsiTheme="majorHAnsi" w:cstheme="majorHAnsi"/>
          <w:b/>
          <w:color w:val="000000"/>
          <w:sz w:val="20"/>
          <w:szCs w:val="20"/>
        </w:rPr>
        <w:t xml:space="preserve"> G Moore, C Barton, H Lewis</w:t>
      </w:r>
      <w:r>
        <w:rPr>
          <w:rFonts w:asciiTheme="majorHAnsi" w:hAnsiTheme="majorHAnsi" w:cstheme="majorHAnsi"/>
          <w:b/>
          <w:color w:val="000000"/>
          <w:sz w:val="20"/>
          <w:szCs w:val="20"/>
        </w:rPr>
        <w:t>, A Horton, B Scott</w:t>
      </w:r>
      <w:r w:rsidRPr="004308E6">
        <w:rPr>
          <w:rFonts w:asciiTheme="majorHAnsi" w:hAnsiTheme="majorHAnsi" w:cstheme="majorHAnsi"/>
          <w:b/>
          <w:color w:val="000000"/>
          <w:sz w:val="20"/>
          <w:szCs w:val="20"/>
        </w:rPr>
        <w:t xml:space="preserve"> and D Cliffe</w:t>
      </w:r>
    </w:p>
    <w:p w14:paraId="1F7D02BE" w14:textId="77777777" w:rsidR="00DB4ED0" w:rsidRPr="004308E6" w:rsidRDefault="00DB4ED0" w:rsidP="00DB4ED0">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  </w:t>
      </w:r>
    </w:p>
    <w:p w14:paraId="19DF03F3" w14:textId="0F50086B" w:rsidR="00DB4ED0" w:rsidRDefault="00DB4ED0" w:rsidP="00DB4ED0">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B Cllr P Kunes</w:t>
      </w:r>
      <w:r>
        <w:rPr>
          <w:rFonts w:asciiTheme="majorHAnsi" w:hAnsiTheme="majorHAnsi" w:cstheme="majorHAnsi"/>
          <w:b/>
          <w:color w:val="000000"/>
          <w:sz w:val="20"/>
          <w:szCs w:val="20"/>
        </w:rPr>
        <w:t xml:space="preserve">   </w:t>
      </w:r>
      <w:r w:rsidRPr="004308E6">
        <w:rPr>
          <w:rFonts w:asciiTheme="majorHAnsi" w:hAnsiTheme="majorHAnsi" w:cstheme="majorHAnsi"/>
          <w:b/>
          <w:color w:val="000000"/>
          <w:sz w:val="20"/>
          <w:szCs w:val="20"/>
        </w:rPr>
        <w:t xml:space="preserve"> </w:t>
      </w:r>
      <w:r>
        <w:rPr>
          <w:rFonts w:asciiTheme="majorHAnsi" w:hAnsiTheme="majorHAnsi" w:cstheme="majorHAnsi"/>
          <w:b/>
          <w:color w:val="000000"/>
          <w:sz w:val="20"/>
          <w:szCs w:val="20"/>
        </w:rPr>
        <w:t>28</w:t>
      </w:r>
      <w:r w:rsidRPr="004308E6">
        <w:rPr>
          <w:rFonts w:asciiTheme="majorHAnsi" w:hAnsiTheme="majorHAnsi" w:cstheme="majorHAnsi"/>
          <w:b/>
          <w:color w:val="000000"/>
          <w:sz w:val="20"/>
          <w:szCs w:val="20"/>
        </w:rPr>
        <w:t xml:space="preserve"> Members of the Public</w:t>
      </w:r>
    </w:p>
    <w:p w14:paraId="5D20FA6A" w14:textId="77777777" w:rsidR="00DB4ED0" w:rsidRDefault="00DB4ED0" w:rsidP="00DB4ED0">
      <w:pPr>
        <w:rPr>
          <w:rFonts w:asciiTheme="majorHAnsi" w:hAnsiTheme="majorHAnsi" w:cstheme="majorHAnsi"/>
          <w:b/>
          <w:color w:val="000000"/>
          <w:sz w:val="20"/>
          <w:szCs w:val="20"/>
        </w:rPr>
      </w:pPr>
    </w:p>
    <w:p w14:paraId="3AB860B8" w14:textId="4F9C82FF" w:rsidR="0034477B" w:rsidRPr="006B2DB2" w:rsidRDefault="00DB4ED0" w:rsidP="00DB4ED0">
      <w:pPr>
        <w:rPr>
          <w:rFonts w:asciiTheme="majorHAnsi" w:hAnsiTheme="majorHAnsi" w:cstheme="majorHAnsi"/>
          <w:sz w:val="20"/>
          <w:szCs w:val="20"/>
        </w:rPr>
      </w:pPr>
      <w:r>
        <w:rPr>
          <w:rFonts w:asciiTheme="majorHAnsi" w:hAnsiTheme="majorHAnsi" w:cstheme="majorHAnsi"/>
          <w:b/>
          <w:sz w:val="20"/>
          <w:szCs w:val="20"/>
        </w:rPr>
        <w:t xml:space="preserve">OPEN FORUM: -  </w:t>
      </w:r>
      <w:r w:rsidRPr="006B2DB2">
        <w:rPr>
          <w:rFonts w:asciiTheme="majorHAnsi" w:hAnsiTheme="majorHAnsi" w:cstheme="majorHAnsi"/>
          <w:sz w:val="20"/>
          <w:szCs w:val="20"/>
        </w:rPr>
        <w:t xml:space="preserve">A </w:t>
      </w:r>
      <w:proofErr w:type="gramStart"/>
      <w:r w:rsidRPr="006B2DB2">
        <w:rPr>
          <w:rFonts w:asciiTheme="majorHAnsi" w:hAnsiTheme="majorHAnsi" w:cstheme="majorHAnsi"/>
          <w:sz w:val="20"/>
          <w:szCs w:val="20"/>
        </w:rPr>
        <w:t>former</w:t>
      </w:r>
      <w:proofErr w:type="gramEnd"/>
      <w:r w:rsidRPr="006B2DB2">
        <w:rPr>
          <w:rFonts w:asciiTheme="majorHAnsi" w:hAnsiTheme="majorHAnsi" w:cstheme="majorHAnsi"/>
          <w:sz w:val="20"/>
          <w:szCs w:val="20"/>
        </w:rPr>
        <w:t xml:space="preserve"> Chairman of the Parish Council and witness for a recent Tribunal Action against the Parish Council announced that she wished to lodge a complaint and voice her serious concerns with regard to the “administration of the Parish Council” and </w:t>
      </w:r>
      <w:r w:rsidR="006B2DB2">
        <w:rPr>
          <w:rFonts w:asciiTheme="majorHAnsi" w:hAnsiTheme="majorHAnsi" w:cstheme="majorHAnsi"/>
          <w:sz w:val="20"/>
          <w:szCs w:val="20"/>
        </w:rPr>
        <w:t xml:space="preserve">came forward to the table to </w:t>
      </w:r>
      <w:r w:rsidRPr="006B2DB2">
        <w:rPr>
          <w:rFonts w:asciiTheme="majorHAnsi" w:hAnsiTheme="majorHAnsi" w:cstheme="majorHAnsi"/>
          <w:sz w:val="20"/>
          <w:szCs w:val="20"/>
        </w:rPr>
        <w:t>present the Chairman with the complaint.</w:t>
      </w:r>
    </w:p>
    <w:p w14:paraId="2AD15A3C" w14:textId="662D86EF" w:rsidR="00DB4ED0" w:rsidRPr="006B2DB2" w:rsidRDefault="00DB4ED0" w:rsidP="00DB4ED0">
      <w:pPr>
        <w:rPr>
          <w:rFonts w:asciiTheme="majorHAnsi" w:hAnsiTheme="majorHAnsi" w:cstheme="majorHAnsi"/>
          <w:sz w:val="20"/>
          <w:szCs w:val="20"/>
        </w:rPr>
      </w:pPr>
      <w:r w:rsidRPr="006B2DB2">
        <w:rPr>
          <w:rFonts w:asciiTheme="majorHAnsi" w:hAnsiTheme="majorHAnsi" w:cstheme="majorHAnsi"/>
          <w:sz w:val="20"/>
          <w:szCs w:val="20"/>
        </w:rPr>
        <w:t>The Chairman advised on two occasions that the Council would not discuss Employment Matters in Open Session.</w:t>
      </w:r>
    </w:p>
    <w:p w14:paraId="7B9E65C6" w14:textId="01906A17" w:rsidR="00DB4ED0" w:rsidRPr="006B2DB2" w:rsidRDefault="00DB4ED0" w:rsidP="00DB4ED0">
      <w:pPr>
        <w:rPr>
          <w:rFonts w:asciiTheme="majorHAnsi" w:hAnsiTheme="majorHAnsi" w:cstheme="majorHAnsi"/>
          <w:sz w:val="20"/>
          <w:szCs w:val="20"/>
        </w:rPr>
      </w:pPr>
      <w:r w:rsidRPr="006B2DB2">
        <w:rPr>
          <w:rFonts w:asciiTheme="majorHAnsi" w:hAnsiTheme="majorHAnsi" w:cstheme="majorHAnsi"/>
          <w:sz w:val="20"/>
          <w:szCs w:val="20"/>
        </w:rPr>
        <w:t>Upon the third request which was again ignored the Chairman closed the Meeting at 7.58 p.m.</w:t>
      </w:r>
    </w:p>
    <w:p w14:paraId="63911B1F" w14:textId="467CDB73" w:rsidR="00DB4ED0" w:rsidRPr="006B2DB2" w:rsidRDefault="00DB4ED0" w:rsidP="00DB4ED0">
      <w:pPr>
        <w:rPr>
          <w:rFonts w:asciiTheme="majorHAnsi" w:hAnsiTheme="majorHAnsi" w:cstheme="majorHAnsi"/>
          <w:sz w:val="20"/>
          <w:szCs w:val="20"/>
        </w:rPr>
      </w:pPr>
      <w:r w:rsidRPr="006B2DB2">
        <w:rPr>
          <w:rFonts w:asciiTheme="majorHAnsi" w:hAnsiTheme="majorHAnsi" w:cstheme="majorHAnsi"/>
          <w:sz w:val="20"/>
          <w:szCs w:val="20"/>
        </w:rPr>
        <w:t>The Clerk before leaving meeting stated that complaints regarding her should be made in writing to the Chairman as per her contractual rights and if anyone had any complaints she asked that untrue accusations should not be posted on Facebook but addressed to her directly.</w:t>
      </w:r>
    </w:p>
    <w:p w14:paraId="588564FD" w14:textId="1B14C9E8" w:rsidR="00DB4ED0" w:rsidRPr="006B2DB2" w:rsidRDefault="00DB4ED0" w:rsidP="00DB4ED0">
      <w:pPr>
        <w:rPr>
          <w:rFonts w:asciiTheme="majorHAnsi" w:hAnsiTheme="majorHAnsi" w:cstheme="majorHAnsi"/>
          <w:sz w:val="20"/>
          <w:szCs w:val="20"/>
        </w:rPr>
      </w:pPr>
      <w:r w:rsidRPr="006B2DB2">
        <w:rPr>
          <w:rFonts w:asciiTheme="majorHAnsi" w:hAnsiTheme="majorHAnsi" w:cstheme="majorHAnsi"/>
          <w:sz w:val="20"/>
          <w:szCs w:val="20"/>
        </w:rPr>
        <w:t xml:space="preserve">As she left the former employee shouted </w:t>
      </w:r>
      <w:r w:rsidR="006B2DB2" w:rsidRPr="006B2DB2">
        <w:rPr>
          <w:rFonts w:asciiTheme="majorHAnsi" w:hAnsiTheme="majorHAnsi" w:cstheme="majorHAnsi"/>
          <w:sz w:val="20"/>
          <w:szCs w:val="20"/>
        </w:rPr>
        <w:t xml:space="preserve">accusations </w:t>
      </w:r>
      <w:r w:rsidRPr="006B2DB2">
        <w:rPr>
          <w:rFonts w:asciiTheme="majorHAnsi" w:hAnsiTheme="majorHAnsi" w:cstheme="majorHAnsi"/>
          <w:sz w:val="20"/>
          <w:szCs w:val="20"/>
        </w:rPr>
        <w:t>at the Clerk and was aggressive in her behaviour.</w:t>
      </w:r>
    </w:p>
    <w:p w14:paraId="63296AF8" w14:textId="6A6785CC" w:rsidR="00DB4ED0" w:rsidRDefault="00DB4ED0" w:rsidP="00DB4ED0"/>
    <w:sectPr w:rsidR="00DB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D0"/>
    <w:rsid w:val="0034477B"/>
    <w:rsid w:val="006B2DB2"/>
    <w:rsid w:val="008E6AE6"/>
    <w:rsid w:val="00A8177D"/>
    <w:rsid w:val="00C208B7"/>
    <w:rsid w:val="00CD6073"/>
    <w:rsid w:val="00D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5566"/>
  <w15:chartTrackingRefBased/>
  <w15:docId w15:val="{2104F2EA-0D3F-45F0-AA18-5AEC5F5D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2</cp:revision>
  <cp:lastPrinted>2018-02-15T14:40:00Z</cp:lastPrinted>
  <dcterms:created xsi:type="dcterms:W3CDTF">2018-04-03T08:57:00Z</dcterms:created>
  <dcterms:modified xsi:type="dcterms:W3CDTF">2018-04-03T08:57:00Z</dcterms:modified>
</cp:coreProperties>
</file>