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9829" w14:textId="516C44A2" w:rsidR="0034477B" w:rsidRDefault="0034477B"/>
    <w:p w14:paraId="483F6362" w14:textId="2BB72A7A" w:rsidR="00393289" w:rsidRPr="006B2DB2" w:rsidRDefault="00393289" w:rsidP="00393289">
      <w:pPr>
        <w:jc w:val="right"/>
        <w:rPr>
          <w:rFonts w:asciiTheme="majorHAnsi" w:hAnsiTheme="majorHAnsi" w:cstheme="majorHAnsi"/>
          <w:b/>
          <w:color w:val="000000" w:themeColor="text1"/>
          <w:sz w:val="20"/>
          <w:szCs w:val="20"/>
        </w:rPr>
      </w:pPr>
      <w:r w:rsidRPr="006B2DB2">
        <w:rPr>
          <w:rFonts w:asciiTheme="majorHAnsi" w:hAnsiTheme="majorHAnsi" w:cstheme="majorHAnsi"/>
          <w:b/>
          <w:color w:val="000000" w:themeColor="text1"/>
          <w:sz w:val="20"/>
          <w:szCs w:val="20"/>
        </w:rPr>
        <w:t>PAGE</w:t>
      </w:r>
      <w:r>
        <w:rPr>
          <w:rFonts w:asciiTheme="majorHAnsi" w:hAnsiTheme="majorHAnsi" w:cstheme="majorHAnsi"/>
          <w:b/>
          <w:color w:val="000000" w:themeColor="text1"/>
          <w:sz w:val="20"/>
          <w:szCs w:val="20"/>
        </w:rPr>
        <w:t xml:space="preserve"> </w:t>
      </w:r>
      <w:r w:rsidR="00080B54">
        <w:rPr>
          <w:rFonts w:asciiTheme="majorHAnsi" w:hAnsiTheme="majorHAnsi" w:cstheme="majorHAnsi"/>
          <w:b/>
          <w:color w:val="000000" w:themeColor="text1"/>
          <w:sz w:val="20"/>
          <w:szCs w:val="20"/>
        </w:rPr>
        <w:t>10</w:t>
      </w:r>
      <w:r>
        <w:rPr>
          <w:rFonts w:asciiTheme="majorHAnsi" w:hAnsiTheme="majorHAnsi" w:cstheme="majorHAnsi"/>
          <w:b/>
          <w:color w:val="000000" w:themeColor="text1"/>
          <w:sz w:val="20"/>
          <w:szCs w:val="20"/>
        </w:rPr>
        <w:t>/18</w:t>
      </w:r>
    </w:p>
    <w:p w14:paraId="42D47640" w14:textId="77777777" w:rsidR="00393289" w:rsidRPr="0011085E" w:rsidRDefault="00393289" w:rsidP="00393289">
      <w:pPr>
        <w:rPr>
          <w:rFonts w:asciiTheme="majorHAnsi" w:hAnsiTheme="majorHAnsi" w:cstheme="majorHAnsi"/>
          <w:b/>
          <w:color w:val="2F5496" w:themeColor="accent1" w:themeShade="BF"/>
          <w:sz w:val="36"/>
          <w:szCs w:val="36"/>
        </w:rPr>
      </w:pPr>
      <w:r w:rsidRPr="0011085E">
        <w:rPr>
          <w:rFonts w:asciiTheme="majorHAnsi" w:hAnsiTheme="majorHAnsi" w:cstheme="majorHAnsi"/>
          <w:b/>
          <w:color w:val="2F5496" w:themeColor="accent1" w:themeShade="BF"/>
          <w:sz w:val="36"/>
          <w:szCs w:val="36"/>
        </w:rPr>
        <w:t>TERRINGTON ST CLEMENT PARISH COUNCIL</w:t>
      </w:r>
    </w:p>
    <w:p w14:paraId="6BC9524F" w14:textId="692A679E" w:rsidR="00393289" w:rsidRPr="007306A5" w:rsidRDefault="00393289" w:rsidP="00393289">
      <w:pPr>
        <w:rPr>
          <w:rFonts w:asciiTheme="majorHAnsi" w:hAnsiTheme="majorHAnsi" w:cstheme="majorHAnsi"/>
          <w:b/>
          <w:sz w:val="20"/>
          <w:szCs w:val="20"/>
        </w:rPr>
      </w:pPr>
      <w:r w:rsidRPr="007306A5">
        <w:rPr>
          <w:rFonts w:asciiTheme="majorHAnsi" w:hAnsiTheme="majorHAnsi" w:cstheme="majorHAnsi"/>
          <w:b/>
          <w:sz w:val="20"/>
          <w:szCs w:val="20"/>
        </w:rPr>
        <w:t xml:space="preserve">Minutes of the Terrington St Clement Council Meeting held in the Pavilion, Churchgate Way Terrington St Clement on Wednesday </w:t>
      </w:r>
      <w:r>
        <w:rPr>
          <w:rFonts w:asciiTheme="majorHAnsi" w:hAnsiTheme="majorHAnsi" w:cstheme="majorHAnsi"/>
          <w:b/>
          <w:sz w:val="20"/>
          <w:szCs w:val="20"/>
        </w:rPr>
        <w:t>20 June</w:t>
      </w:r>
      <w:r w:rsidRPr="007306A5">
        <w:rPr>
          <w:rFonts w:asciiTheme="majorHAnsi" w:hAnsiTheme="majorHAnsi" w:cstheme="majorHAnsi"/>
          <w:b/>
          <w:sz w:val="20"/>
          <w:szCs w:val="20"/>
        </w:rPr>
        <w:t xml:space="preserve"> 2018 commencing at 7.45p.m.</w:t>
      </w:r>
    </w:p>
    <w:p w14:paraId="25679178" w14:textId="77777777" w:rsidR="00393289" w:rsidRPr="007306A5" w:rsidRDefault="00393289" w:rsidP="00393289">
      <w:pPr>
        <w:spacing w:after="0"/>
        <w:rPr>
          <w:rFonts w:asciiTheme="majorHAnsi" w:hAnsiTheme="majorHAnsi" w:cstheme="majorHAnsi"/>
          <w:b/>
          <w:sz w:val="20"/>
          <w:szCs w:val="20"/>
        </w:rPr>
      </w:pPr>
      <w:r w:rsidRPr="007306A5">
        <w:rPr>
          <w:rFonts w:asciiTheme="majorHAnsi" w:hAnsiTheme="majorHAnsi" w:cstheme="majorHAnsi"/>
          <w:b/>
          <w:sz w:val="20"/>
          <w:szCs w:val="20"/>
        </w:rPr>
        <w:t>Attendance: With Councillor D Hillier in the Chair there were present:</w:t>
      </w:r>
    </w:p>
    <w:p w14:paraId="11446A4F" w14:textId="2EC30E25" w:rsidR="00393289" w:rsidRDefault="00393289" w:rsidP="00393289">
      <w:pPr>
        <w:spacing w:after="0"/>
        <w:rPr>
          <w:rFonts w:asciiTheme="majorHAnsi" w:hAnsiTheme="majorHAnsi" w:cstheme="majorHAnsi"/>
          <w:b/>
          <w:sz w:val="20"/>
          <w:szCs w:val="20"/>
        </w:rPr>
      </w:pPr>
      <w:r w:rsidRPr="007306A5">
        <w:rPr>
          <w:rFonts w:asciiTheme="majorHAnsi" w:hAnsiTheme="majorHAnsi" w:cstheme="majorHAnsi"/>
          <w:b/>
          <w:sz w:val="20"/>
          <w:szCs w:val="20"/>
        </w:rPr>
        <w:t>S Young, D Shepperson, A Hodgson, B Scott, M Howling, J Cross, G Moore, C Barton, A Horton, D Cliffe</w:t>
      </w:r>
      <w:r>
        <w:rPr>
          <w:rFonts w:asciiTheme="majorHAnsi" w:hAnsiTheme="majorHAnsi" w:cstheme="majorHAnsi"/>
          <w:b/>
          <w:sz w:val="20"/>
          <w:szCs w:val="20"/>
        </w:rPr>
        <w:t>, H Lewis</w:t>
      </w:r>
    </w:p>
    <w:p w14:paraId="1256DDB5" w14:textId="29841723" w:rsidR="00393289" w:rsidRDefault="00393289" w:rsidP="00393289">
      <w:pPr>
        <w:spacing w:after="0"/>
        <w:rPr>
          <w:rFonts w:asciiTheme="majorHAnsi" w:hAnsiTheme="majorHAnsi" w:cstheme="majorHAnsi"/>
          <w:b/>
          <w:sz w:val="20"/>
          <w:szCs w:val="20"/>
        </w:rPr>
      </w:pPr>
    </w:p>
    <w:p w14:paraId="4B785DE6" w14:textId="181DBAB4" w:rsidR="00393289" w:rsidRDefault="00393289" w:rsidP="00393289">
      <w:pPr>
        <w:spacing w:after="0"/>
        <w:rPr>
          <w:rFonts w:asciiTheme="majorHAnsi" w:hAnsiTheme="majorHAnsi" w:cstheme="majorHAnsi"/>
          <w:b/>
          <w:sz w:val="20"/>
          <w:szCs w:val="20"/>
        </w:rPr>
      </w:pPr>
      <w:r>
        <w:rPr>
          <w:rFonts w:asciiTheme="majorHAnsi" w:hAnsiTheme="majorHAnsi" w:cstheme="majorHAnsi"/>
          <w:b/>
          <w:sz w:val="20"/>
          <w:szCs w:val="20"/>
        </w:rPr>
        <w:t>B Cllr P Kunes</w:t>
      </w:r>
    </w:p>
    <w:p w14:paraId="47904F47" w14:textId="063E2000" w:rsidR="00393289" w:rsidRDefault="00393289" w:rsidP="00393289">
      <w:pPr>
        <w:spacing w:after="0"/>
        <w:rPr>
          <w:rFonts w:asciiTheme="majorHAnsi" w:hAnsiTheme="majorHAnsi" w:cstheme="majorHAnsi"/>
          <w:b/>
          <w:sz w:val="20"/>
          <w:szCs w:val="20"/>
        </w:rPr>
      </w:pPr>
    </w:p>
    <w:p w14:paraId="23F4E3F6" w14:textId="77777777" w:rsidR="00E62F56" w:rsidRPr="00DC1F20" w:rsidRDefault="00393289" w:rsidP="00393289">
      <w:pPr>
        <w:spacing w:after="0"/>
        <w:rPr>
          <w:rFonts w:asciiTheme="majorHAnsi" w:hAnsiTheme="majorHAnsi" w:cstheme="majorHAnsi"/>
          <w:sz w:val="18"/>
          <w:szCs w:val="18"/>
        </w:rPr>
      </w:pPr>
      <w:r w:rsidRPr="00E62F56">
        <w:rPr>
          <w:rFonts w:asciiTheme="majorHAnsi" w:hAnsiTheme="majorHAnsi" w:cstheme="majorHAnsi"/>
          <w:b/>
          <w:sz w:val="20"/>
          <w:szCs w:val="20"/>
        </w:rPr>
        <w:t xml:space="preserve">OPEN FORUM: </w:t>
      </w:r>
      <w:r w:rsidRPr="00DC1F20">
        <w:rPr>
          <w:rFonts w:asciiTheme="majorHAnsi" w:hAnsiTheme="majorHAnsi" w:cstheme="majorHAnsi"/>
          <w:sz w:val="18"/>
          <w:szCs w:val="18"/>
        </w:rPr>
        <w:t>A lengthy discussion took place in relation to a further application for additional house on a site in Benn’s Lane. Residents voiced their concerns and advised of the objections that would be posted. The administrator of the Defend Terrington site advised that objectors had taken on board advice with the best way to proceed with submitting the objections in accordance with Planning Guidance.</w:t>
      </w:r>
      <w:r w:rsidR="00E62F56" w:rsidRPr="00DC1F20">
        <w:rPr>
          <w:rFonts w:asciiTheme="majorHAnsi" w:hAnsiTheme="majorHAnsi" w:cstheme="majorHAnsi"/>
          <w:sz w:val="18"/>
          <w:szCs w:val="18"/>
        </w:rPr>
        <w:t xml:space="preserve"> </w:t>
      </w:r>
    </w:p>
    <w:p w14:paraId="3C68AFC3" w14:textId="77777777" w:rsidR="00E62F56" w:rsidRPr="00DC1F20" w:rsidRDefault="00E62F56" w:rsidP="00393289">
      <w:pPr>
        <w:spacing w:after="0"/>
        <w:rPr>
          <w:rFonts w:asciiTheme="majorHAnsi" w:hAnsiTheme="majorHAnsi" w:cstheme="majorHAnsi"/>
          <w:sz w:val="18"/>
          <w:szCs w:val="18"/>
        </w:rPr>
      </w:pPr>
    </w:p>
    <w:p w14:paraId="185E653D" w14:textId="0B9B93CF" w:rsidR="00393289" w:rsidRPr="00DC1F20" w:rsidRDefault="00E62F56" w:rsidP="00393289">
      <w:pPr>
        <w:spacing w:after="0"/>
        <w:rPr>
          <w:rFonts w:asciiTheme="majorHAnsi" w:hAnsiTheme="majorHAnsi" w:cstheme="majorHAnsi"/>
          <w:sz w:val="18"/>
          <w:szCs w:val="18"/>
        </w:rPr>
      </w:pPr>
      <w:r w:rsidRPr="00DC1F20">
        <w:rPr>
          <w:rFonts w:asciiTheme="majorHAnsi" w:hAnsiTheme="majorHAnsi" w:cstheme="majorHAnsi"/>
          <w:sz w:val="18"/>
          <w:szCs w:val="18"/>
        </w:rPr>
        <w:t>A resident asked when the allotment roadway would be repaired and when the Village Hall Lease would be discussed and completed.</w:t>
      </w:r>
    </w:p>
    <w:p w14:paraId="6A823673" w14:textId="206FDA35" w:rsidR="00E62F56" w:rsidRPr="00DC1F20" w:rsidRDefault="00E62F56" w:rsidP="00393289">
      <w:pPr>
        <w:spacing w:after="0"/>
        <w:rPr>
          <w:rFonts w:asciiTheme="majorHAnsi" w:hAnsiTheme="majorHAnsi" w:cstheme="majorHAnsi"/>
          <w:sz w:val="18"/>
          <w:szCs w:val="18"/>
        </w:rPr>
      </w:pPr>
    </w:p>
    <w:p w14:paraId="7E12E377" w14:textId="25E99704" w:rsidR="00E62F56" w:rsidRPr="00DC1F20" w:rsidRDefault="00E62F56" w:rsidP="00393289">
      <w:pPr>
        <w:spacing w:after="0"/>
        <w:rPr>
          <w:rFonts w:asciiTheme="majorHAnsi" w:hAnsiTheme="majorHAnsi" w:cstheme="majorHAnsi"/>
          <w:sz w:val="18"/>
          <w:szCs w:val="18"/>
        </w:rPr>
      </w:pPr>
      <w:r w:rsidRPr="00DC1F20">
        <w:rPr>
          <w:rFonts w:asciiTheme="majorHAnsi" w:hAnsiTheme="majorHAnsi" w:cstheme="majorHAnsi"/>
          <w:sz w:val="18"/>
          <w:szCs w:val="18"/>
        </w:rPr>
        <w:t>A representative of the High School also asked when the Lease between the High School and the Village Hall would be agreed and signed.</w:t>
      </w:r>
    </w:p>
    <w:p w14:paraId="0D534C92" w14:textId="33511090" w:rsidR="002C518E" w:rsidRPr="00DC1F20" w:rsidRDefault="002C518E" w:rsidP="00393289">
      <w:pPr>
        <w:spacing w:after="0"/>
        <w:rPr>
          <w:rFonts w:asciiTheme="majorHAnsi" w:hAnsiTheme="majorHAnsi" w:cstheme="majorHAnsi"/>
          <w:sz w:val="18"/>
          <w:szCs w:val="18"/>
        </w:rPr>
      </w:pPr>
      <w:r w:rsidRPr="00DC1F20">
        <w:rPr>
          <w:rFonts w:asciiTheme="majorHAnsi" w:hAnsiTheme="majorHAnsi" w:cstheme="majorHAnsi"/>
          <w:sz w:val="18"/>
          <w:szCs w:val="18"/>
        </w:rPr>
        <w:t>A resident advised that the public footpaths in the village were impassable and the grass cutting on the verges was poor.</w:t>
      </w:r>
    </w:p>
    <w:p w14:paraId="4A5327AA" w14:textId="591C2C35" w:rsidR="00393289" w:rsidRPr="00DC1F20" w:rsidRDefault="00393289" w:rsidP="00393289">
      <w:pPr>
        <w:spacing w:after="0"/>
        <w:rPr>
          <w:rFonts w:asciiTheme="majorHAnsi" w:hAnsiTheme="majorHAnsi" w:cstheme="majorHAnsi"/>
          <w:sz w:val="18"/>
          <w:szCs w:val="18"/>
        </w:rPr>
      </w:pPr>
    </w:p>
    <w:p w14:paraId="28D8C299" w14:textId="536C64FE" w:rsidR="00887215" w:rsidRPr="00DC1F20" w:rsidRDefault="00887215" w:rsidP="00393289">
      <w:pPr>
        <w:spacing w:after="0"/>
        <w:rPr>
          <w:rFonts w:asciiTheme="majorHAnsi" w:hAnsiTheme="majorHAnsi" w:cstheme="majorHAnsi"/>
          <w:sz w:val="18"/>
          <w:szCs w:val="18"/>
        </w:rPr>
      </w:pPr>
      <w:r w:rsidRPr="00DC1F20">
        <w:rPr>
          <w:rFonts w:asciiTheme="majorHAnsi" w:hAnsiTheme="majorHAnsi" w:cstheme="majorHAnsi"/>
          <w:sz w:val="18"/>
          <w:szCs w:val="18"/>
        </w:rPr>
        <w:t>A representative of Terrington Community Fund advised that the group had purchased a “Tommy” statue to commemorate the 100</w:t>
      </w:r>
      <w:r w:rsidR="002631B4" w:rsidRPr="00DC1F20">
        <w:rPr>
          <w:rFonts w:asciiTheme="majorHAnsi" w:hAnsiTheme="majorHAnsi" w:cstheme="majorHAnsi"/>
          <w:sz w:val="18"/>
          <w:szCs w:val="18"/>
        </w:rPr>
        <w:t xml:space="preserve"> -</w:t>
      </w:r>
      <w:r w:rsidRPr="00DC1F20">
        <w:rPr>
          <w:rFonts w:asciiTheme="majorHAnsi" w:hAnsiTheme="majorHAnsi" w:cstheme="majorHAnsi"/>
          <w:sz w:val="18"/>
          <w:szCs w:val="18"/>
        </w:rPr>
        <w:t xml:space="preserve"> year Anniversary of the end of WW1. The i</w:t>
      </w:r>
      <w:r w:rsidR="002631B4" w:rsidRPr="00DC1F20">
        <w:rPr>
          <w:rFonts w:asciiTheme="majorHAnsi" w:hAnsiTheme="majorHAnsi" w:cstheme="majorHAnsi"/>
          <w:sz w:val="18"/>
          <w:szCs w:val="18"/>
        </w:rPr>
        <w:t>ntended to hold an event in September 2018 in the Community Room to serve Cream Teas and play music. The hoped to erect the statue in the Memorial area in the Memorial Field. He asked if the Council would support the event and also look to contribute toward the event.</w:t>
      </w:r>
    </w:p>
    <w:p w14:paraId="45E451D1" w14:textId="440E956F" w:rsidR="002631B4" w:rsidRPr="00DC1F20" w:rsidRDefault="002631B4" w:rsidP="00393289">
      <w:pPr>
        <w:spacing w:after="0"/>
        <w:rPr>
          <w:rFonts w:asciiTheme="majorHAnsi" w:hAnsiTheme="majorHAnsi" w:cstheme="majorHAnsi"/>
          <w:sz w:val="18"/>
          <w:szCs w:val="18"/>
        </w:rPr>
      </w:pPr>
    </w:p>
    <w:p w14:paraId="327473A4" w14:textId="055F260B" w:rsidR="00DC1F20" w:rsidRPr="00DC1F20" w:rsidRDefault="00DC1F20" w:rsidP="00DC1F20">
      <w:pPr>
        <w:spacing w:after="0"/>
        <w:rPr>
          <w:rFonts w:asciiTheme="majorHAnsi" w:hAnsiTheme="majorHAnsi" w:cstheme="majorHAnsi"/>
          <w:sz w:val="18"/>
          <w:szCs w:val="18"/>
        </w:rPr>
      </w:pPr>
      <w:r w:rsidRPr="00DC1F20">
        <w:rPr>
          <w:rFonts w:asciiTheme="majorHAnsi" w:hAnsiTheme="majorHAnsi" w:cstheme="majorHAnsi"/>
          <w:sz w:val="18"/>
          <w:szCs w:val="18"/>
        </w:rPr>
        <w:t xml:space="preserve">A representative from the Norfolk YMCA outlined a </w:t>
      </w:r>
      <w:r w:rsidR="004E2451" w:rsidRPr="00DC1F20">
        <w:rPr>
          <w:rFonts w:asciiTheme="majorHAnsi" w:hAnsiTheme="majorHAnsi" w:cstheme="majorHAnsi"/>
          <w:sz w:val="18"/>
          <w:szCs w:val="18"/>
        </w:rPr>
        <w:t>satellite</w:t>
      </w:r>
      <w:r w:rsidRPr="00DC1F20">
        <w:rPr>
          <w:rFonts w:asciiTheme="majorHAnsi" w:hAnsiTheme="majorHAnsi" w:cstheme="majorHAnsi"/>
          <w:sz w:val="18"/>
          <w:szCs w:val="18"/>
        </w:rPr>
        <w:t xml:space="preserve"> project they were hoping to hold for Youngsters in the village that would provide mentoring, exam advise and other youth services which would be free of charge and staffed by qualified Youth Leaders and they asked if the Council could assist by providing a room to hold the Youth Clubs in the Village free of charge.</w:t>
      </w:r>
    </w:p>
    <w:p w14:paraId="7E879538" w14:textId="77777777" w:rsidR="00DC1F20" w:rsidRPr="00DC1F20" w:rsidRDefault="00DC1F20" w:rsidP="00393289">
      <w:pPr>
        <w:spacing w:after="0"/>
        <w:rPr>
          <w:rFonts w:asciiTheme="majorHAnsi" w:hAnsiTheme="majorHAnsi" w:cstheme="majorHAnsi"/>
          <w:sz w:val="18"/>
          <w:szCs w:val="18"/>
        </w:rPr>
      </w:pPr>
    </w:p>
    <w:p w14:paraId="0350A469" w14:textId="46F592FA" w:rsidR="00393289" w:rsidRPr="00DC1F20" w:rsidRDefault="00393289" w:rsidP="00393289">
      <w:pPr>
        <w:spacing w:after="0"/>
        <w:rPr>
          <w:rFonts w:asciiTheme="majorHAnsi" w:hAnsiTheme="majorHAnsi" w:cstheme="majorHAnsi"/>
          <w:sz w:val="18"/>
          <w:szCs w:val="18"/>
        </w:rPr>
      </w:pPr>
      <w:r w:rsidRPr="00DC1F20">
        <w:rPr>
          <w:rFonts w:asciiTheme="majorHAnsi" w:hAnsiTheme="majorHAnsi" w:cstheme="majorHAnsi"/>
          <w:b/>
          <w:sz w:val="18"/>
          <w:szCs w:val="18"/>
        </w:rPr>
        <w:t xml:space="preserve">RESPONSE: </w:t>
      </w:r>
      <w:r w:rsidRPr="00DC1F20">
        <w:rPr>
          <w:rFonts w:asciiTheme="majorHAnsi" w:hAnsiTheme="majorHAnsi" w:cstheme="majorHAnsi"/>
          <w:sz w:val="18"/>
          <w:szCs w:val="18"/>
        </w:rPr>
        <w:t>The Chairman advised that the application would be discussed during the meeting and the Council would submit their findings to BCKLWN. This would include their concern with regard to Highways matters in particular.</w:t>
      </w:r>
    </w:p>
    <w:p w14:paraId="56146453" w14:textId="6759A662" w:rsidR="00E62F56" w:rsidRPr="00DC1F20" w:rsidRDefault="00E62F56" w:rsidP="00393289">
      <w:pPr>
        <w:spacing w:after="0"/>
        <w:rPr>
          <w:rFonts w:asciiTheme="majorHAnsi" w:hAnsiTheme="majorHAnsi" w:cstheme="majorHAnsi"/>
          <w:sz w:val="18"/>
          <w:szCs w:val="18"/>
        </w:rPr>
      </w:pPr>
    </w:p>
    <w:p w14:paraId="7550DC75" w14:textId="3D006AA9" w:rsidR="00E62F56" w:rsidRPr="00DC1F20" w:rsidRDefault="00E62F56" w:rsidP="00393289">
      <w:pPr>
        <w:spacing w:after="0"/>
        <w:rPr>
          <w:rFonts w:asciiTheme="majorHAnsi" w:hAnsiTheme="majorHAnsi" w:cstheme="majorHAnsi"/>
          <w:sz w:val="18"/>
          <w:szCs w:val="18"/>
        </w:rPr>
      </w:pPr>
      <w:r w:rsidRPr="00DC1F20">
        <w:rPr>
          <w:rFonts w:asciiTheme="majorHAnsi" w:hAnsiTheme="majorHAnsi" w:cstheme="majorHAnsi"/>
          <w:sz w:val="18"/>
          <w:szCs w:val="18"/>
        </w:rPr>
        <w:t>The Clerk advised that the contractor for the allotment roadway had advised that he would complete the works asap and that she had been advised that he had purchased the materials in readiness.</w:t>
      </w:r>
    </w:p>
    <w:p w14:paraId="5408AF4F" w14:textId="6C3A4256" w:rsidR="00E62F56" w:rsidRPr="00DC1F20" w:rsidRDefault="00E62F56" w:rsidP="00393289">
      <w:pPr>
        <w:spacing w:after="0"/>
        <w:rPr>
          <w:rFonts w:asciiTheme="majorHAnsi" w:hAnsiTheme="majorHAnsi" w:cstheme="majorHAnsi"/>
          <w:sz w:val="18"/>
          <w:szCs w:val="18"/>
        </w:rPr>
      </w:pPr>
    </w:p>
    <w:p w14:paraId="120FD8E1" w14:textId="47F545DE" w:rsidR="00E62F56" w:rsidRPr="00DC1F20" w:rsidRDefault="00E62F56" w:rsidP="00393289">
      <w:pPr>
        <w:spacing w:after="0"/>
        <w:rPr>
          <w:rFonts w:asciiTheme="majorHAnsi" w:hAnsiTheme="majorHAnsi" w:cstheme="majorHAnsi"/>
          <w:sz w:val="18"/>
          <w:szCs w:val="18"/>
        </w:rPr>
      </w:pPr>
      <w:r w:rsidRPr="00DC1F20">
        <w:rPr>
          <w:rFonts w:asciiTheme="majorHAnsi" w:hAnsiTheme="majorHAnsi" w:cstheme="majorHAnsi"/>
          <w:sz w:val="18"/>
          <w:szCs w:val="18"/>
        </w:rPr>
        <w:t>The Chairman advised that the Lease was with the solicitors and it was hoped that the Lease would be agreed and in place very soon.</w:t>
      </w:r>
    </w:p>
    <w:p w14:paraId="27864285" w14:textId="64B2BF3B" w:rsidR="002C518E" w:rsidRPr="00DC1F20" w:rsidRDefault="002C518E" w:rsidP="00393289">
      <w:pPr>
        <w:spacing w:after="0"/>
        <w:rPr>
          <w:rFonts w:asciiTheme="majorHAnsi" w:hAnsiTheme="majorHAnsi" w:cstheme="majorHAnsi"/>
          <w:sz w:val="18"/>
          <w:szCs w:val="18"/>
        </w:rPr>
      </w:pPr>
    </w:p>
    <w:p w14:paraId="385F2F3F" w14:textId="63239218" w:rsidR="002C518E" w:rsidRPr="00DC1F20" w:rsidRDefault="002C518E" w:rsidP="00393289">
      <w:pPr>
        <w:spacing w:after="0"/>
        <w:rPr>
          <w:rFonts w:asciiTheme="majorHAnsi" w:hAnsiTheme="majorHAnsi" w:cstheme="majorHAnsi"/>
          <w:sz w:val="18"/>
          <w:szCs w:val="18"/>
        </w:rPr>
      </w:pPr>
      <w:r w:rsidRPr="00DC1F20">
        <w:rPr>
          <w:rFonts w:asciiTheme="majorHAnsi" w:hAnsiTheme="majorHAnsi" w:cstheme="majorHAnsi"/>
          <w:sz w:val="18"/>
          <w:szCs w:val="18"/>
        </w:rPr>
        <w:t>B Cllr Kunes advised that the BCKLWN had set up a task force to look at the grass maintenance issue. At present 5 contractors carried out grass maintenance independently of each other and the arrangements were clearly not working.</w:t>
      </w:r>
    </w:p>
    <w:p w14:paraId="66A89462" w14:textId="6C51627E" w:rsidR="002631B4" w:rsidRPr="00DC1F20" w:rsidRDefault="002631B4" w:rsidP="00393289">
      <w:pPr>
        <w:spacing w:after="0"/>
        <w:rPr>
          <w:rFonts w:asciiTheme="majorHAnsi" w:hAnsiTheme="majorHAnsi" w:cstheme="majorHAnsi"/>
          <w:sz w:val="18"/>
          <w:szCs w:val="18"/>
        </w:rPr>
      </w:pPr>
    </w:p>
    <w:p w14:paraId="093C7563" w14:textId="792BE0C8" w:rsidR="002631B4" w:rsidRPr="00DC1F20" w:rsidRDefault="002631B4" w:rsidP="00393289">
      <w:pPr>
        <w:spacing w:after="0"/>
        <w:rPr>
          <w:rFonts w:asciiTheme="majorHAnsi" w:hAnsiTheme="majorHAnsi" w:cstheme="majorHAnsi"/>
          <w:sz w:val="18"/>
          <w:szCs w:val="18"/>
        </w:rPr>
      </w:pPr>
      <w:r w:rsidRPr="00DC1F20">
        <w:rPr>
          <w:rFonts w:asciiTheme="majorHAnsi" w:hAnsiTheme="majorHAnsi" w:cstheme="majorHAnsi"/>
          <w:sz w:val="18"/>
          <w:szCs w:val="18"/>
        </w:rPr>
        <w:t>The Chairman advised that the TCF event and possible funding would be placed the Agenda for discussion at the next meeting.</w:t>
      </w:r>
    </w:p>
    <w:p w14:paraId="745AD93B" w14:textId="39C9025E" w:rsidR="00BB58C7" w:rsidRPr="00DC1F20" w:rsidRDefault="00BB58C7" w:rsidP="00393289">
      <w:pPr>
        <w:spacing w:after="0"/>
        <w:rPr>
          <w:rFonts w:asciiTheme="majorHAnsi" w:hAnsiTheme="majorHAnsi" w:cstheme="majorHAnsi"/>
          <w:sz w:val="18"/>
          <w:szCs w:val="18"/>
        </w:rPr>
      </w:pPr>
    </w:p>
    <w:p w14:paraId="6F6C9049" w14:textId="71D3811B" w:rsidR="00DC1F20" w:rsidRPr="00DC1F20" w:rsidRDefault="00DC1F20" w:rsidP="00393289">
      <w:pPr>
        <w:spacing w:after="0"/>
        <w:rPr>
          <w:rFonts w:asciiTheme="majorHAnsi" w:hAnsiTheme="majorHAnsi" w:cstheme="majorHAnsi"/>
          <w:sz w:val="18"/>
          <w:szCs w:val="18"/>
        </w:rPr>
      </w:pPr>
      <w:r w:rsidRPr="00DC1F20">
        <w:rPr>
          <w:rFonts w:asciiTheme="majorHAnsi" w:hAnsiTheme="majorHAnsi" w:cstheme="majorHAnsi"/>
          <w:sz w:val="18"/>
          <w:szCs w:val="18"/>
        </w:rPr>
        <w:t>The Chairman advised that the Youth Club initiative would be placed on the Agenda for the next meeting and the Clerk would liaise with the YMCA Norfolk prior to the next full Council meeting.</w:t>
      </w:r>
    </w:p>
    <w:p w14:paraId="7E879F2C" w14:textId="77777777" w:rsidR="00E62F56" w:rsidRPr="00DC1F20" w:rsidRDefault="00E62F56" w:rsidP="00393289">
      <w:pPr>
        <w:spacing w:after="0" w:line="240" w:lineRule="auto"/>
        <w:ind w:left="-993" w:firstLine="284"/>
        <w:jc w:val="center"/>
        <w:rPr>
          <w:rFonts w:cs="Arial"/>
          <w:b/>
          <w:color w:val="1F3864" w:themeColor="accent1" w:themeShade="80"/>
          <w:sz w:val="18"/>
          <w:szCs w:val="18"/>
          <w:u w:val="single"/>
        </w:rPr>
      </w:pPr>
    </w:p>
    <w:p w14:paraId="7347F61E" w14:textId="77777777" w:rsidR="00E62F56" w:rsidRPr="00DC1F20" w:rsidRDefault="00E62F56" w:rsidP="00393289">
      <w:pPr>
        <w:spacing w:after="0" w:line="240" w:lineRule="auto"/>
        <w:ind w:left="-993" w:firstLine="284"/>
        <w:jc w:val="center"/>
        <w:rPr>
          <w:rFonts w:cs="Arial"/>
          <w:b/>
          <w:color w:val="1F3864" w:themeColor="accent1" w:themeShade="80"/>
          <w:sz w:val="18"/>
          <w:szCs w:val="18"/>
          <w:u w:val="single"/>
        </w:rPr>
      </w:pPr>
    </w:p>
    <w:p w14:paraId="3378CD67" w14:textId="77777777" w:rsidR="00E62F56" w:rsidRPr="00DC1F20" w:rsidRDefault="00E62F56" w:rsidP="00393289">
      <w:pPr>
        <w:spacing w:after="0" w:line="240" w:lineRule="auto"/>
        <w:ind w:left="-993" w:firstLine="284"/>
        <w:jc w:val="center"/>
        <w:rPr>
          <w:rFonts w:cs="Arial"/>
          <w:b/>
          <w:color w:val="1F3864" w:themeColor="accent1" w:themeShade="80"/>
          <w:sz w:val="18"/>
          <w:szCs w:val="18"/>
          <w:u w:val="single"/>
        </w:rPr>
      </w:pPr>
    </w:p>
    <w:p w14:paraId="327C5A20" w14:textId="77777777" w:rsidR="00E62F56" w:rsidRPr="00DC1F20" w:rsidRDefault="00E62F56" w:rsidP="00393289">
      <w:pPr>
        <w:spacing w:after="0" w:line="240" w:lineRule="auto"/>
        <w:ind w:left="-993" w:firstLine="284"/>
        <w:jc w:val="center"/>
        <w:rPr>
          <w:rFonts w:cs="Arial"/>
          <w:b/>
          <w:color w:val="1F3864" w:themeColor="accent1" w:themeShade="80"/>
          <w:sz w:val="18"/>
          <w:szCs w:val="18"/>
          <w:u w:val="single"/>
        </w:rPr>
      </w:pPr>
    </w:p>
    <w:p w14:paraId="25513678" w14:textId="77777777" w:rsidR="00E62F56" w:rsidRPr="00DC1F20" w:rsidRDefault="00E62F56" w:rsidP="00DC1F20">
      <w:pPr>
        <w:spacing w:after="0" w:line="240" w:lineRule="auto"/>
        <w:ind w:left="-993" w:firstLine="284"/>
        <w:jc w:val="right"/>
        <w:rPr>
          <w:rFonts w:cs="Arial"/>
          <w:b/>
          <w:color w:val="1F3864" w:themeColor="accent1" w:themeShade="80"/>
          <w:sz w:val="18"/>
          <w:szCs w:val="18"/>
          <w:u w:val="single"/>
        </w:rPr>
      </w:pPr>
    </w:p>
    <w:p w14:paraId="724CA399" w14:textId="6005038E" w:rsidR="00080B54" w:rsidRPr="00080B54" w:rsidRDefault="00080B54" w:rsidP="00080B54">
      <w:pPr>
        <w:spacing w:after="0" w:line="240" w:lineRule="auto"/>
        <w:ind w:left="-993" w:firstLine="284"/>
        <w:jc w:val="right"/>
        <w:rPr>
          <w:rFonts w:asciiTheme="majorHAnsi" w:hAnsiTheme="majorHAnsi" w:cstheme="majorHAnsi"/>
          <w:b/>
          <w:color w:val="000000" w:themeColor="text1"/>
          <w:sz w:val="20"/>
          <w:szCs w:val="20"/>
        </w:rPr>
      </w:pPr>
      <w:r w:rsidRPr="00080B54">
        <w:rPr>
          <w:rFonts w:asciiTheme="majorHAnsi" w:hAnsiTheme="majorHAnsi" w:cstheme="majorHAnsi"/>
          <w:b/>
          <w:color w:val="000000" w:themeColor="text1"/>
          <w:sz w:val="20"/>
          <w:szCs w:val="20"/>
        </w:rPr>
        <w:lastRenderedPageBreak/>
        <w:t>PAGE 11/18</w:t>
      </w:r>
    </w:p>
    <w:p w14:paraId="52EA5B5F" w14:textId="2CE5431E" w:rsidR="00393289" w:rsidRPr="00E62F56" w:rsidRDefault="00393289" w:rsidP="00393289">
      <w:pPr>
        <w:spacing w:after="0" w:line="240" w:lineRule="auto"/>
        <w:ind w:left="-993" w:firstLine="284"/>
        <w:jc w:val="center"/>
        <w:rPr>
          <w:rFonts w:cs="Arial"/>
          <w:b/>
          <w:color w:val="1F3864" w:themeColor="accent1" w:themeShade="80"/>
          <w:sz w:val="28"/>
          <w:szCs w:val="28"/>
          <w:u w:val="single"/>
        </w:rPr>
      </w:pPr>
      <w:r w:rsidRPr="00E62F56">
        <w:rPr>
          <w:rFonts w:cs="Arial"/>
          <w:b/>
          <w:color w:val="1F3864" w:themeColor="accent1" w:themeShade="80"/>
          <w:sz w:val="28"/>
          <w:szCs w:val="28"/>
          <w:u w:val="single"/>
        </w:rPr>
        <w:t>AGENDA</w:t>
      </w:r>
    </w:p>
    <w:p w14:paraId="03C0249B" w14:textId="77777777" w:rsidR="00393289" w:rsidRPr="00E62F56" w:rsidRDefault="00393289" w:rsidP="00393289">
      <w:pPr>
        <w:pStyle w:val="ListParagraph"/>
        <w:numPr>
          <w:ilvl w:val="0"/>
          <w:numId w:val="1"/>
        </w:numPr>
        <w:spacing w:after="0" w:line="240" w:lineRule="auto"/>
        <w:ind w:left="644"/>
        <w:rPr>
          <w:rFonts w:cs="Arial"/>
          <w:sz w:val="20"/>
          <w:szCs w:val="20"/>
        </w:rPr>
      </w:pPr>
      <w:r w:rsidRPr="00E62F56">
        <w:rPr>
          <w:rFonts w:cs="Arial"/>
          <w:sz w:val="20"/>
          <w:szCs w:val="20"/>
        </w:rPr>
        <w:t>To receive apologies and reasons given.</w:t>
      </w:r>
    </w:p>
    <w:p w14:paraId="7D4900A8" w14:textId="77777777" w:rsidR="00393289" w:rsidRPr="00E62F56" w:rsidRDefault="00393289" w:rsidP="00393289">
      <w:pPr>
        <w:spacing w:after="0" w:line="240" w:lineRule="auto"/>
        <w:ind w:left="284"/>
        <w:rPr>
          <w:rFonts w:cs="Arial"/>
          <w:sz w:val="20"/>
          <w:szCs w:val="20"/>
        </w:rPr>
      </w:pPr>
      <w:r w:rsidRPr="00E62F56">
        <w:rPr>
          <w:sz w:val="20"/>
          <w:szCs w:val="20"/>
        </w:rPr>
        <w:t>2..</w:t>
      </w:r>
      <w:r w:rsidRPr="00E62F56">
        <w:rPr>
          <w:rFonts w:cs="Arial"/>
          <w:b/>
          <w:sz w:val="20"/>
          <w:szCs w:val="20"/>
        </w:rPr>
        <w:t xml:space="preserve">    </w:t>
      </w:r>
      <w:r w:rsidRPr="00E62F56">
        <w:rPr>
          <w:rFonts w:cs="Arial"/>
          <w:sz w:val="20"/>
          <w:szCs w:val="20"/>
        </w:rPr>
        <w:t xml:space="preserve">Declarations of Interest for the agenda items and written requests for Dispensations for DPI’s and   </w:t>
      </w:r>
    </w:p>
    <w:p w14:paraId="74AB2FA1" w14:textId="77777777" w:rsidR="00393289" w:rsidRPr="00E62F56" w:rsidRDefault="00393289" w:rsidP="00393289">
      <w:pPr>
        <w:pStyle w:val="ListParagraph"/>
        <w:ind w:left="644"/>
        <w:rPr>
          <w:rFonts w:cs="Arial"/>
          <w:sz w:val="20"/>
          <w:szCs w:val="20"/>
        </w:rPr>
      </w:pPr>
      <w:r w:rsidRPr="00E62F56">
        <w:rPr>
          <w:rFonts w:cs="Arial"/>
          <w:sz w:val="20"/>
          <w:szCs w:val="20"/>
        </w:rPr>
        <w:t>grants of requests as appropriate</w:t>
      </w:r>
    </w:p>
    <w:p w14:paraId="664F2467" w14:textId="77777777" w:rsidR="00393289" w:rsidRPr="00E62F56" w:rsidRDefault="00393289" w:rsidP="00393289">
      <w:pPr>
        <w:pStyle w:val="ListParagraph"/>
        <w:numPr>
          <w:ilvl w:val="0"/>
          <w:numId w:val="3"/>
        </w:numPr>
        <w:ind w:left="644"/>
        <w:rPr>
          <w:rFonts w:cs="Arial"/>
          <w:sz w:val="20"/>
          <w:szCs w:val="20"/>
        </w:rPr>
      </w:pPr>
      <w:r w:rsidRPr="00E62F56">
        <w:rPr>
          <w:rFonts w:cs="Arial"/>
          <w:sz w:val="20"/>
          <w:szCs w:val="20"/>
        </w:rPr>
        <w:t>To resolve to receive written reports from County and District Councillors</w:t>
      </w:r>
    </w:p>
    <w:p w14:paraId="0534796F" w14:textId="77777777" w:rsidR="00393289" w:rsidRPr="00E62F56" w:rsidRDefault="00393289" w:rsidP="00393289">
      <w:pPr>
        <w:pStyle w:val="ListParagraph"/>
        <w:numPr>
          <w:ilvl w:val="0"/>
          <w:numId w:val="3"/>
        </w:numPr>
        <w:spacing w:after="0" w:line="240" w:lineRule="auto"/>
        <w:ind w:left="644"/>
        <w:rPr>
          <w:rFonts w:cs="Arial"/>
          <w:b/>
          <w:sz w:val="20"/>
          <w:szCs w:val="20"/>
        </w:rPr>
      </w:pPr>
      <w:r w:rsidRPr="00E62F56">
        <w:rPr>
          <w:rFonts w:cs="Arial"/>
          <w:sz w:val="20"/>
          <w:szCs w:val="20"/>
        </w:rPr>
        <w:t>To resolve to approve the minutes of the meetings held on 16 May 2018</w:t>
      </w:r>
    </w:p>
    <w:p w14:paraId="49234E06" w14:textId="77777777" w:rsidR="00393289" w:rsidRPr="00E62F56" w:rsidRDefault="00393289" w:rsidP="00393289">
      <w:pPr>
        <w:pStyle w:val="ListParagraph"/>
        <w:numPr>
          <w:ilvl w:val="0"/>
          <w:numId w:val="3"/>
        </w:numPr>
        <w:spacing w:after="0" w:line="240" w:lineRule="auto"/>
        <w:ind w:left="644"/>
        <w:rPr>
          <w:rFonts w:cs="Arial"/>
          <w:b/>
          <w:sz w:val="20"/>
          <w:szCs w:val="20"/>
        </w:rPr>
      </w:pPr>
      <w:r w:rsidRPr="00E62F56">
        <w:rPr>
          <w:rFonts w:cs="Arial"/>
          <w:color w:val="000000" w:themeColor="text1"/>
          <w:sz w:val="20"/>
          <w:szCs w:val="20"/>
        </w:rPr>
        <w:t>To receive the Clerks Report on Matters Outstanding</w:t>
      </w:r>
    </w:p>
    <w:p w14:paraId="6A750695" w14:textId="77777777" w:rsidR="00393289" w:rsidRPr="00E62F56" w:rsidRDefault="00393289" w:rsidP="00393289">
      <w:pPr>
        <w:pStyle w:val="ListParagraph"/>
        <w:numPr>
          <w:ilvl w:val="0"/>
          <w:numId w:val="3"/>
        </w:numPr>
        <w:ind w:left="644"/>
        <w:rPr>
          <w:rFonts w:cs="Arial"/>
          <w:color w:val="000000" w:themeColor="text1"/>
          <w:sz w:val="20"/>
          <w:szCs w:val="20"/>
        </w:rPr>
      </w:pPr>
      <w:r w:rsidRPr="00E62F56">
        <w:rPr>
          <w:rFonts w:cs="Arial"/>
          <w:color w:val="000000" w:themeColor="text1"/>
          <w:sz w:val="20"/>
          <w:szCs w:val="20"/>
        </w:rPr>
        <w:t>To receive the Chairman’s Report</w:t>
      </w:r>
    </w:p>
    <w:p w14:paraId="268A6A22" w14:textId="77777777" w:rsidR="00393289" w:rsidRPr="00E62F56" w:rsidRDefault="00393289" w:rsidP="00393289">
      <w:pPr>
        <w:pStyle w:val="ListParagraph"/>
        <w:numPr>
          <w:ilvl w:val="0"/>
          <w:numId w:val="3"/>
        </w:numPr>
        <w:ind w:left="644"/>
        <w:rPr>
          <w:rFonts w:cs="Arial"/>
          <w:color w:val="000000" w:themeColor="text1"/>
          <w:sz w:val="20"/>
          <w:szCs w:val="20"/>
        </w:rPr>
      </w:pPr>
      <w:r w:rsidRPr="00E62F56">
        <w:rPr>
          <w:rFonts w:cs="Arial"/>
          <w:color w:val="000000" w:themeColor="text1"/>
          <w:sz w:val="20"/>
          <w:szCs w:val="20"/>
        </w:rPr>
        <w:t xml:space="preserve">Financial Matters </w:t>
      </w:r>
    </w:p>
    <w:p w14:paraId="27165253" w14:textId="77777777" w:rsidR="00393289" w:rsidRPr="00E62F56" w:rsidRDefault="00393289" w:rsidP="00393289">
      <w:pPr>
        <w:pStyle w:val="ListParagraph"/>
        <w:spacing w:after="0" w:line="240" w:lineRule="auto"/>
        <w:rPr>
          <w:rFonts w:ascii="Calibri Light" w:hAnsi="Calibri Light" w:cs="Arial"/>
          <w:color w:val="000000" w:themeColor="text1"/>
          <w:sz w:val="20"/>
          <w:szCs w:val="20"/>
        </w:rPr>
      </w:pPr>
      <w:r w:rsidRPr="00E62F56">
        <w:rPr>
          <w:sz w:val="20"/>
          <w:szCs w:val="20"/>
        </w:rPr>
        <w:t xml:space="preserve">a)      </w:t>
      </w:r>
      <w:r w:rsidRPr="00E62F56">
        <w:rPr>
          <w:rFonts w:ascii="Calibri Light" w:hAnsi="Calibri Light" w:cs="Arial"/>
          <w:color w:val="000000" w:themeColor="text1"/>
          <w:sz w:val="20"/>
          <w:szCs w:val="20"/>
        </w:rPr>
        <w:t xml:space="preserve">To resolve to approve the Invoices for payment and Bank Reconciliation as per the Financial  </w:t>
      </w:r>
    </w:p>
    <w:p w14:paraId="1E6107EE" w14:textId="77777777" w:rsidR="00393289" w:rsidRPr="00E62F56" w:rsidRDefault="00393289" w:rsidP="00393289">
      <w:pPr>
        <w:pStyle w:val="ListParagraph"/>
        <w:spacing w:after="0" w:line="240" w:lineRule="auto"/>
        <w:ind w:left="709"/>
        <w:rPr>
          <w:rFonts w:ascii="Calibri Light" w:hAnsi="Calibri Light" w:cs="Arial"/>
          <w:color w:val="000000" w:themeColor="text1"/>
          <w:sz w:val="20"/>
          <w:szCs w:val="20"/>
        </w:rPr>
      </w:pPr>
      <w:r w:rsidRPr="00E62F56">
        <w:rPr>
          <w:sz w:val="20"/>
          <w:szCs w:val="20"/>
        </w:rPr>
        <w:t xml:space="preserve">          </w:t>
      </w:r>
      <w:r w:rsidRPr="00E62F56">
        <w:rPr>
          <w:rFonts w:ascii="Calibri Light" w:hAnsi="Calibri Light" w:cs="Arial"/>
          <w:color w:val="000000" w:themeColor="text1"/>
          <w:sz w:val="20"/>
          <w:szCs w:val="20"/>
        </w:rPr>
        <w:t>Report as recommended by the Finance Committee</w:t>
      </w:r>
    </w:p>
    <w:p w14:paraId="0B79FDC5" w14:textId="77777777" w:rsidR="00393289" w:rsidRPr="00E62F56" w:rsidRDefault="00393289" w:rsidP="00393289">
      <w:pPr>
        <w:pStyle w:val="ListParagraph"/>
        <w:spacing w:after="0" w:line="240" w:lineRule="auto"/>
        <w:ind w:left="709"/>
        <w:rPr>
          <w:rFonts w:ascii="Calibri Light" w:hAnsi="Calibri Light" w:cs="Arial"/>
          <w:color w:val="000000" w:themeColor="text1"/>
          <w:sz w:val="20"/>
          <w:szCs w:val="20"/>
        </w:rPr>
      </w:pPr>
      <w:r w:rsidRPr="00E62F56">
        <w:rPr>
          <w:rFonts w:ascii="Calibri Light" w:hAnsi="Calibri Light" w:cs="Arial"/>
          <w:color w:val="000000" w:themeColor="text1"/>
          <w:sz w:val="20"/>
          <w:szCs w:val="20"/>
        </w:rPr>
        <w:t>b)      To resolve to consider and approve quotes for security fencing for the Bowls Club</w:t>
      </w:r>
    </w:p>
    <w:p w14:paraId="62092CE8" w14:textId="77777777" w:rsidR="00393289" w:rsidRPr="00E62F56" w:rsidRDefault="00393289" w:rsidP="00393289">
      <w:pPr>
        <w:pStyle w:val="ListParagraph"/>
        <w:spacing w:after="0" w:line="240" w:lineRule="auto"/>
        <w:ind w:left="709"/>
        <w:rPr>
          <w:rFonts w:ascii="Calibri Light" w:hAnsi="Calibri Light" w:cs="Calibri Light"/>
          <w:color w:val="000000" w:themeColor="text1"/>
          <w:sz w:val="20"/>
          <w:szCs w:val="20"/>
        </w:rPr>
      </w:pPr>
      <w:r w:rsidRPr="00E62F56">
        <w:rPr>
          <w:rFonts w:ascii="Calibri Light" w:hAnsi="Calibri Light" w:cs="Calibri Light"/>
          <w:color w:val="000000" w:themeColor="text1"/>
          <w:sz w:val="20"/>
          <w:szCs w:val="20"/>
        </w:rPr>
        <w:t>c)       To resolve to consider costs for the relocation of utilities from the Pavilion to the mobile office</w:t>
      </w:r>
    </w:p>
    <w:p w14:paraId="150C9EEB" w14:textId="77777777" w:rsidR="00393289" w:rsidRPr="00E62F56" w:rsidRDefault="00393289" w:rsidP="00393289">
      <w:pPr>
        <w:pStyle w:val="ListParagraph"/>
        <w:spacing w:after="0" w:line="240" w:lineRule="auto"/>
        <w:ind w:left="851" w:hanging="142"/>
        <w:rPr>
          <w:rFonts w:ascii="Calibri Light" w:hAnsi="Calibri Light" w:cs="Calibri Light"/>
          <w:color w:val="000000" w:themeColor="text1"/>
          <w:sz w:val="20"/>
          <w:szCs w:val="20"/>
        </w:rPr>
      </w:pPr>
      <w:r w:rsidRPr="00E62F56">
        <w:rPr>
          <w:rFonts w:ascii="Calibri Light" w:hAnsi="Calibri Light" w:cs="Calibri Light"/>
          <w:color w:val="000000" w:themeColor="text1"/>
          <w:sz w:val="20"/>
          <w:szCs w:val="20"/>
        </w:rPr>
        <w:t>d)       To resolve to consider maintenance works to the boundary fence to prevent further vandalism</w:t>
      </w:r>
    </w:p>
    <w:p w14:paraId="203960A9" w14:textId="77777777" w:rsidR="00393289" w:rsidRPr="00E62F56" w:rsidRDefault="00393289" w:rsidP="00393289">
      <w:pPr>
        <w:pStyle w:val="ListParagraph"/>
        <w:spacing w:after="0" w:line="240" w:lineRule="auto"/>
        <w:ind w:left="851" w:hanging="142"/>
        <w:rPr>
          <w:rFonts w:cstheme="minorHAnsi"/>
          <w:color w:val="000000" w:themeColor="text1"/>
          <w:sz w:val="20"/>
          <w:szCs w:val="20"/>
        </w:rPr>
      </w:pPr>
      <w:r w:rsidRPr="00E62F56">
        <w:rPr>
          <w:rFonts w:ascii="Calibri Light" w:hAnsi="Calibri Light" w:cs="Calibri Light"/>
          <w:color w:val="000000" w:themeColor="text1"/>
          <w:sz w:val="20"/>
          <w:szCs w:val="20"/>
        </w:rPr>
        <w:t>f)        To consider a donation request for the maintenance of the Churchyard</w:t>
      </w:r>
      <w:bookmarkStart w:id="0" w:name="_Hlk498361479"/>
      <w:r w:rsidRPr="00E62F56">
        <w:rPr>
          <w:rFonts w:ascii="Calibri Light" w:hAnsi="Calibri Light" w:cs="Calibri Light"/>
          <w:color w:val="000000" w:themeColor="text1"/>
          <w:sz w:val="20"/>
          <w:szCs w:val="20"/>
        </w:rPr>
        <w:t>.</w:t>
      </w:r>
      <w:r w:rsidRPr="00E62F56">
        <w:rPr>
          <w:rFonts w:cstheme="minorHAnsi"/>
          <w:color w:val="000000" w:themeColor="text1"/>
          <w:sz w:val="20"/>
          <w:szCs w:val="20"/>
        </w:rPr>
        <w:t xml:space="preserve"> </w:t>
      </w:r>
    </w:p>
    <w:p w14:paraId="543DEB37" w14:textId="77777777" w:rsidR="00393289" w:rsidRPr="00E62F56" w:rsidRDefault="00393289" w:rsidP="00393289">
      <w:pPr>
        <w:pStyle w:val="ListParagraph"/>
        <w:spacing w:after="0" w:line="240" w:lineRule="auto"/>
        <w:ind w:left="851" w:hanging="142"/>
        <w:rPr>
          <w:rFonts w:cstheme="minorHAnsi"/>
          <w:color w:val="000000" w:themeColor="text1"/>
          <w:sz w:val="20"/>
          <w:szCs w:val="20"/>
        </w:rPr>
      </w:pPr>
      <w:r w:rsidRPr="00E62F56">
        <w:rPr>
          <w:rFonts w:cstheme="minorHAnsi"/>
          <w:color w:val="000000" w:themeColor="text1"/>
          <w:sz w:val="20"/>
          <w:szCs w:val="20"/>
        </w:rPr>
        <w:t xml:space="preserve">g)       To resolve to purchase a new printer                 </w:t>
      </w:r>
      <w:bookmarkEnd w:id="0"/>
      <w:r w:rsidRPr="00E62F56">
        <w:rPr>
          <w:rFonts w:cstheme="minorHAnsi"/>
          <w:color w:val="000000" w:themeColor="text1"/>
          <w:sz w:val="20"/>
          <w:szCs w:val="20"/>
        </w:rPr>
        <w:t xml:space="preserve">          </w:t>
      </w:r>
    </w:p>
    <w:p w14:paraId="6675832E" w14:textId="77777777" w:rsidR="00393289" w:rsidRPr="00E62F56" w:rsidRDefault="00393289" w:rsidP="00393289">
      <w:pPr>
        <w:pStyle w:val="ListParagraph"/>
        <w:numPr>
          <w:ilvl w:val="0"/>
          <w:numId w:val="3"/>
        </w:numPr>
        <w:tabs>
          <w:tab w:val="left" w:pos="709"/>
        </w:tabs>
        <w:spacing w:after="0" w:line="240" w:lineRule="auto"/>
        <w:ind w:left="644"/>
        <w:rPr>
          <w:rFonts w:cs="Arial"/>
          <w:color w:val="000000" w:themeColor="text1"/>
          <w:sz w:val="20"/>
          <w:szCs w:val="20"/>
        </w:rPr>
      </w:pPr>
      <w:r w:rsidRPr="00E62F56">
        <w:rPr>
          <w:rFonts w:cs="Arial"/>
          <w:color w:val="000000" w:themeColor="text1"/>
          <w:sz w:val="20"/>
          <w:szCs w:val="20"/>
        </w:rPr>
        <w:t>To resolve to receive reports from meetings or training events attended by members.</w:t>
      </w:r>
    </w:p>
    <w:p w14:paraId="4536729F" w14:textId="77777777" w:rsidR="00393289" w:rsidRPr="00E62F56" w:rsidRDefault="00393289" w:rsidP="00393289">
      <w:pPr>
        <w:pStyle w:val="ListParagraph"/>
        <w:numPr>
          <w:ilvl w:val="0"/>
          <w:numId w:val="3"/>
        </w:numPr>
        <w:tabs>
          <w:tab w:val="left" w:pos="709"/>
        </w:tabs>
        <w:spacing w:after="0" w:line="240" w:lineRule="auto"/>
        <w:ind w:left="644"/>
        <w:rPr>
          <w:rFonts w:cs="Arial"/>
          <w:color w:val="000000" w:themeColor="text1"/>
          <w:sz w:val="20"/>
          <w:szCs w:val="20"/>
        </w:rPr>
      </w:pPr>
      <w:r w:rsidRPr="00E62F56">
        <w:rPr>
          <w:rFonts w:cs="Arial"/>
          <w:color w:val="000000" w:themeColor="text1"/>
          <w:sz w:val="20"/>
          <w:szCs w:val="20"/>
        </w:rPr>
        <w:t>To resolve to consider extending the Parish Council Car Park in Churchgate Way and approve any actions required.</w:t>
      </w:r>
    </w:p>
    <w:p w14:paraId="54D821B7" w14:textId="77777777" w:rsidR="00393289" w:rsidRPr="00E62F56" w:rsidRDefault="00393289" w:rsidP="00393289">
      <w:pPr>
        <w:pStyle w:val="ListParagraph"/>
        <w:numPr>
          <w:ilvl w:val="0"/>
          <w:numId w:val="3"/>
        </w:numPr>
        <w:ind w:left="567" w:hanging="283"/>
        <w:rPr>
          <w:rFonts w:cs="Arial"/>
          <w:color w:val="000000" w:themeColor="text1"/>
          <w:sz w:val="20"/>
          <w:szCs w:val="20"/>
        </w:rPr>
      </w:pPr>
      <w:r w:rsidRPr="00E62F56">
        <w:rPr>
          <w:rFonts w:cs="Arial"/>
          <w:color w:val="000000" w:themeColor="text1"/>
          <w:sz w:val="20"/>
          <w:szCs w:val="20"/>
        </w:rPr>
        <w:t xml:space="preserve">  To resolve to receive reports from Outside Bodies</w:t>
      </w:r>
    </w:p>
    <w:p w14:paraId="02924F2A" w14:textId="77777777" w:rsidR="00393289" w:rsidRPr="00E62F56" w:rsidRDefault="00393289" w:rsidP="00393289">
      <w:pPr>
        <w:pStyle w:val="ListParagraph"/>
        <w:numPr>
          <w:ilvl w:val="0"/>
          <w:numId w:val="3"/>
        </w:numPr>
        <w:ind w:left="567" w:hanging="283"/>
        <w:rPr>
          <w:rFonts w:cs="Arial"/>
          <w:color w:val="000000" w:themeColor="text1"/>
          <w:sz w:val="20"/>
          <w:szCs w:val="20"/>
        </w:rPr>
      </w:pPr>
      <w:r w:rsidRPr="00E62F56">
        <w:rPr>
          <w:rFonts w:cs="Arial"/>
          <w:color w:val="000000" w:themeColor="text1"/>
          <w:sz w:val="20"/>
          <w:szCs w:val="20"/>
        </w:rPr>
        <w:t xml:space="preserve">  To resolve to consider application for Co-option to the Council</w:t>
      </w:r>
    </w:p>
    <w:p w14:paraId="41F39E07" w14:textId="77777777" w:rsidR="00393289" w:rsidRPr="00E62F56" w:rsidRDefault="00393289" w:rsidP="00393289">
      <w:pPr>
        <w:pStyle w:val="ListParagraph"/>
        <w:numPr>
          <w:ilvl w:val="0"/>
          <w:numId w:val="3"/>
        </w:numPr>
        <w:ind w:left="567" w:hanging="283"/>
        <w:rPr>
          <w:rFonts w:cs="Arial"/>
          <w:color w:val="000000" w:themeColor="text1"/>
          <w:sz w:val="20"/>
          <w:szCs w:val="20"/>
        </w:rPr>
      </w:pPr>
      <w:r w:rsidRPr="00E62F56">
        <w:rPr>
          <w:rFonts w:cs="Arial"/>
          <w:color w:val="000000" w:themeColor="text1"/>
          <w:sz w:val="20"/>
          <w:szCs w:val="20"/>
        </w:rPr>
        <w:t xml:space="preserve"> To resolve to receive reports from the Chairman of Committees.</w:t>
      </w:r>
    </w:p>
    <w:p w14:paraId="3A024CFC" w14:textId="77777777" w:rsidR="00393289" w:rsidRPr="00E62F56" w:rsidRDefault="00393289" w:rsidP="00393289">
      <w:pPr>
        <w:pStyle w:val="ListParagraph"/>
        <w:numPr>
          <w:ilvl w:val="0"/>
          <w:numId w:val="3"/>
        </w:numPr>
        <w:ind w:left="644"/>
        <w:rPr>
          <w:rFonts w:cs="Arial"/>
          <w:color w:val="000000" w:themeColor="text1"/>
          <w:sz w:val="20"/>
          <w:szCs w:val="20"/>
        </w:rPr>
      </w:pPr>
      <w:r w:rsidRPr="00E62F56">
        <w:rPr>
          <w:rFonts w:cs="Arial"/>
          <w:color w:val="000000" w:themeColor="text1"/>
          <w:sz w:val="20"/>
          <w:szCs w:val="20"/>
        </w:rPr>
        <w:t xml:space="preserve">Correspondence </w:t>
      </w:r>
    </w:p>
    <w:p w14:paraId="0550333F" w14:textId="77777777" w:rsidR="00393289" w:rsidRPr="00E62F56" w:rsidRDefault="00393289" w:rsidP="00393289">
      <w:pPr>
        <w:pStyle w:val="ListParagraph"/>
        <w:numPr>
          <w:ilvl w:val="0"/>
          <w:numId w:val="2"/>
        </w:numPr>
        <w:rPr>
          <w:rFonts w:cs="Arial"/>
          <w:color w:val="000000" w:themeColor="text1"/>
          <w:sz w:val="20"/>
          <w:szCs w:val="20"/>
        </w:rPr>
      </w:pPr>
      <w:r w:rsidRPr="00E62F56">
        <w:rPr>
          <w:rFonts w:cs="Arial"/>
          <w:color w:val="000000" w:themeColor="text1"/>
          <w:sz w:val="20"/>
          <w:szCs w:val="20"/>
        </w:rPr>
        <w:t>To receive general correspondence as per the Distribution List e-mailed to all Cllrs prior to the meeting.</w:t>
      </w:r>
    </w:p>
    <w:p w14:paraId="70CAA73D" w14:textId="77777777" w:rsidR="00393289" w:rsidRPr="00E62F56" w:rsidRDefault="00393289" w:rsidP="00393289">
      <w:pPr>
        <w:pStyle w:val="ListParagraph"/>
        <w:numPr>
          <w:ilvl w:val="0"/>
          <w:numId w:val="2"/>
        </w:numPr>
        <w:rPr>
          <w:rFonts w:cs="Arial"/>
          <w:color w:val="000000" w:themeColor="text1"/>
          <w:sz w:val="20"/>
          <w:szCs w:val="20"/>
        </w:rPr>
      </w:pPr>
      <w:r w:rsidRPr="00E62F56">
        <w:rPr>
          <w:rFonts w:cs="Arial"/>
          <w:color w:val="000000" w:themeColor="text1"/>
          <w:sz w:val="20"/>
          <w:szCs w:val="20"/>
        </w:rPr>
        <w:t>Norfolk CC – Request to re-site parish streetlight in order to progress the proposed school crossing.</w:t>
      </w:r>
    </w:p>
    <w:p w14:paraId="297EC792" w14:textId="4D405EDD" w:rsidR="00393289" w:rsidRPr="00E62F56" w:rsidRDefault="00393289" w:rsidP="00393289">
      <w:pPr>
        <w:pStyle w:val="ListParagraph"/>
        <w:numPr>
          <w:ilvl w:val="0"/>
          <w:numId w:val="3"/>
        </w:numPr>
        <w:ind w:left="644"/>
        <w:rPr>
          <w:rFonts w:cs="Arial"/>
          <w:color w:val="000000" w:themeColor="text1"/>
          <w:sz w:val="20"/>
          <w:szCs w:val="20"/>
        </w:rPr>
      </w:pPr>
      <w:r w:rsidRPr="00E62F56">
        <w:rPr>
          <w:rFonts w:cs="Arial"/>
          <w:color w:val="000000" w:themeColor="text1"/>
          <w:sz w:val="20"/>
          <w:szCs w:val="20"/>
        </w:rPr>
        <w:t xml:space="preserve">To resolve to discuss and consider requesting </w:t>
      </w:r>
      <w:r w:rsidR="004E2451" w:rsidRPr="00E62F56">
        <w:rPr>
          <w:rFonts w:cs="Arial"/>
          <w:color w:val="000000" w:themeColor="text1"/>
          <w:sz w:val="20"/>
          <w:szCs w:val="20"/>
        </w:rPr>
        <w:t>“Not</w:t>
      </w:r>
      <w:r w:rsidRPr="00E62F56">
        <w:rPr>
          <w:rFonts w:cs="Arial"/>
          <w:color w:val="000000" w:themeColor="text1"/>
          <w:sz w:val="20"/>
          <w:szCs w:val="20"/>
        </w:rPr>
        <w:t xml:space="preserve"> suitable for HGV </w:t>
      </w:r>
      <w:r w:rsidR="004E2451" w:rsidRPr="00E62F56">
        <w:rPr>
          <w:rFonts w:cs="Arial"/>
          <w:color w:val="000000" w:themeColor="text1"/>
          <w:sz w:val="20"/>
          <w:szCs w:val="20"/>
        </w:rPr>
        <w:t>“signs</w:t>
      </w:r>
      <w:r w:rsidRPr="00E62F56">
        <w:rPr>
          <w:rFonts w:cs="Arial"/>
          <w:color w:val="000000" w:themeColor="text1"/>
          <w:sz w:val="20"/>
          <w:szCs w:val="20"/>
        </w:rPr>
        <w:t xml:space="preserve"> from Norfolk CC for Bullock Road, Benn’s Lane and Sandygate Lane.</w:t>
      </w:r>
    </w:p>
    <w:p w14:paraId="7FBB01FA" w14:textId="77777777" w:rsidR="00393289" w:rsidRPr="00E62F56" w:rsidRDefault="00393289" w:rsidP="00393289">
      <w:pPr>
        <w:pStyle w:val="ListParagraph"/>
        <w:numPr>
          <w:ilvl w:val="0"/>
          <w:numId w:val="3"/>
        </w:numPr>
        <w:ind w:left="644"/>
        <w:rPr>
          <w:rFonts w:cs="Arial"/>
          <w:color w:val="000000" w:themeColor="text1"/>
          <w:sz w:val="20"/>
          <w:szCs w:val="20"/>
        </w:rPr>
      </w:pPr>
      <w:r w:rsidRPr="00E62F56">
        <w:rPr>
          <w:rFonts w:cs="Arial"/>
          <w:color w:val="000000" w:themeColor="text1"/>
          <w:sz w:val="20"/>
          <w:szCs w:val="20"/>
        </w:rPr>
        <w:t>Members Comments</w:t>
      </w:r>
    </w:p>
    <w:p w14:paraId="4447E123" w14:textId="77777777" w:rsidR="00393289" w:rsidRPr="00E62F56" w:rsidRDefault="00393289" w:rsidP="00393289">
      <w:pPr>
        <w:pStyle w:val="ListParagraph"/>
        <w:spacing w:after="0" w:line="240" w:lineRule="auto"/>
        <w:ind w:left="644"/>
        <w:rPr>
          <w:rFonts w:cs="Arial"/>
          <w:color w:val="000000" w:themeColor="text1"/>
          <w:sz w:val="20"/>
          <w:szCs w:val="20"/>
        </w:rPr>
      </w:pPr>
      <w:r w:rsidRPr="00E62F56">
        <w:rPr>
          <w:rFonts w:cs="Arial"/>
          <w:color w:val="000000" w:themeColor="text1"/>
          <w:sz w:val="20"/>
          <w:szCs w:val="20"/>
        </w:rPr>
        <w:t xml:space="preserve">To receive any comments from members of the council and requests for matters to be          </w:t>
      </w:r>
    </w:p>
    <w:p w14:paraId="1494C55F" w14:textId="77777777" w:rsidR="00393289" w:rsidRPr="00E62F56" w:rsidRDefault="00393289" w:rsidP="00393289">
      <w:pPr>
        <w:spacing w:after="0" w:line="240" w:lineRule="auto"/>
        <w:rPr>
          <w:rFonts w:cs="Arial"/>
          <w:color w:val="000000" w:themeColor="text1"/>
          <w:sz w:val="20"/>
          <w:szCs w:val="20"/>
        </w:rPr>
      </w:pPr>
      <w:r w:rsidRPr="00E62F56">
        <w:rPr>
          <w:rFonts w:cs="Arial"/>
          <w:color w:val="000000" w:themeColor="text1"/>
          <w:sz w:val="20"/>
          <w:szCs w:val="20"/>
        </w:rPr>
        <w:t xml:space="preserve">               placed on the next agenda. No resolutions may be passed under this item.</w:t>
      </w:r>
    </w:p>
    <w:p w14:paraId="2A649632" w14:textId="77777777" w:rsidR="00393289" w:rsidRPr="00E62F56" w:rsidRDefault="00393289" w:rsidP="00393289">
      <w:pPr>
        <w:pStyle w:val="ListParagraph"/>
        <w:numPr>
          <w:ilvl w:val="0"/>
          <w:numId w:val="3"/>
        </w:numPr>
        <w:spacing w:after="0" w:line="240" w:lineRule="auto"/>
        <w:rPr>
          <w:rFonts w:cs="Arial"/>
          <w:b/>
          <w:sz w:val="20"/>
          <w:szCs w:val="20"/>
        </w:rPr>
      </w:pPr>
      <w:r w:rsidRPr="00E62F56">
        <w:rPr>
          <w:rFonts w:cs="Arial"/>
          <w:b/>
          <w:sz w:val="20"/>
          <w:szCs w:val="20"/>
        </w:rPr>
        <w:t xml:space="preserve">To resolve to go into closed session if required in accordance with the Public Bodies     </w:t>
      </w:r>
    </w:p>
    <w:p w14:paraId="6FE2B6FB" w14:textId="77777777" w:rsidR="00393289" w:rsidRPr="00E62F56" w:rsidRDefault="00393289" w:rsidP="00393289">
      <w:pPr>
        <w:spacing w:after="0" w:line="240" w:lineRule="auto"/>
        <w:rPr>
          <w:rFonts w:cs="Arial"/>
          <w:b/>
          <w:sz w:val="20"/>
          <w:szCs w:val="20"/>
        </w:rPr>
      </w:pPr>
      <w:r w:rsidRPr="00E62F56">
        <w:rPr>
          <w:rFonts w:cs="Arial"/>
          <w:b/>
          <w:sz w:val="20"/>
          <w:szCs w:val="20"/>
        </w:rPr>
        <w:t xml:space="preserve">               (admissions to meetings) Act 1960. Should this resolution be passed the public and press will be  </w:t>
      </w:r>
    </w:p>
    <w:p w14:paraId="6792AB93" w14:textId="77777777" w:rsidR="00393289" w:rsidRPr="00E62F56" w:rsidRDefault="00393289" w:rsidP="00393289">
      <w:pPr>
        <w:spacing w:after="0" w:line="240" w:lineRule="auto"/>
        <w:rPr>
          <w:rFonts w:cs="Arial"/>
          <w:b/>
          <w:sz w:val="20"/>
          <w:szCs w:val="20"/>
        </w:rPr>
      </w:pPr>
      <w:r w:rsidRPr="00E62F56">
        <w:rPr>
          <w:rFonts w:cs="Arial"/>
          <w:b/>
          <w:sz w:val="20"/>
          <w:szCs w:val="20"/>
        </w:rPr>
        <w:t xml:space="preserve">               required to leave the meeting at this stage.</w:t>
      </w:r>
    </w:p>
    <w:p w14:paraId="00CD11EE" w14:textId="77777777" w:rsidR="00393289" w:rsidRPr="00E62F56" w:rsidRDefault="00393289" w:rsidP="00393289">
      <w:pPr>
        <w:pStyle w:val="ListParagraph"/>
        <w:numPr>
          <w:ilvl w:val="0"/>
          <w:numId w:val="3"/>
        </w:numPr>
        <w:spacing w:after="0" w:line="240" w:lineRule="auto"/>
        <w:rPr>
          <w:rFonts w:cs="Arial"/>
          <w:b/>
          <w:sz w:val="20"/>
          <w:szCs w:val="20"/>
        </w:rPr>
      </w:pPr>
      <w:r w:rsidRPr="00E62F56">
        <w:rPr>
          <w:rFonts w:cs="Arial"/>
          <w:b/>
          <w:sz w:val="20"/>
          <w:szCs w:val="20"/>
        </w:rPr>
        <w:t>To resolve to discuss new CCTV system and security measures for the Memorial Field Area</w:t>
      </w:r>
    </w:p>
    <w:p w14:paraId="56357DAC" w14:textId="77777777" w:rsidR="00393289" w:rsidRPr="00E62F56" w:rsidRDefault="00393289" w:rsidP="00393289">
      <w:pPr>
        <w:pStyle w:val="ListParagraph"/>
        <w:numPr>
          <w:ilvl w:val="0"/>
          <w:numId w:val="3"/>
        </w:numPr>
        <w:spacing w:after="0" w:line="240" w:lineRule="auto"/>
        <w:rPr>
          <w:rFonts w:cs="Arial"/>
          <w:b/>
          <w:sz w:val="20"/>
          <w:szCs w:val="20"/>
        </w:rPr>
      </w:pPr>
      <w:r w:rsidRPr="00E62F56">
        <w:rPr>
          <w:rFonts w:cs="Arial"/>
          <w:b/>
          <w:sz w:val="20"/>
          <w:szCs w:val="20"/>
        </w:rPr>
        <w:t>Tennis Club Matters</w:t>
      </w:r>
    </w:p>
    <w:p w14:paraId="5D2321C0" w14:textId="77777777" w:rsidR="00393289" w:rsidRPr="00E62F56" w:rsidRDefault="00393289" w:rsidP="00393289">
      <w:pPr>
        <w:pStyle w:val="ListParagraph"/>
        <w:spacing w:after="0" w:line="240" w:lineRule="auto"/>
        <w:ind w:left="675"/>
        <w:rPr>
          <w:sz w:val="20"/>
          <w:szCs w:val="20"/>
        </w:rPr>
      </w:pPr>
    </w:p>
    <w:p w14:paraId="398F8B93" w14:textId="2456F638" w:rsidR="00393289" w:rsidRPr="00E62F56" w:rsidRDefault="00393289">
      <w:pPr>
        <w:rPr>
          <w:sz w:val="20"/>
          <w:szCs w:val="20"/>
        </w:rPr>
      </w:pPr>
    </w:p>
    <w:p w14:paraId="37309417" w14:textId="5DAE16B6" w:rsidR="00F765D7" w:rsidRPr="00E62F56" w:rsidRDefault="00F765D7">
      <w:pPr>
        <w:rPr>
          <w:sz w:val="20"/>
          <w:szCs w:val="20"/>
        </w:rPr>
      </w:pPr>
    </w:p>
    <w:p w14:paraId="7AAA3495" w14:textId="6EB02A9E" w:rsidR="00F765D7" w:rsidRPr="00E62F56" w:rsidRDefault="00F765D7">
      <w:pPr>
        <w:rPr>
          <w:sz w:val="20"/>
          <w:szCs w:val="20"/>
        </w:rPr>
      </w:pPr>
    </w:p>
    <w:p w14:paraId="775FDE37" w14:textId="751CED1D" w:rsidR="00F765D7" w:rsidRDefault="00F765D7">
      <w:pPr>
        <w:rPr>
          <w:sz w:val="20"/>
          <w:szCs w:val="20"/>
        </w:rPr>
      </w:pPr>
    </w:p>
    <w:p w14:paraId="71C16A8B" w14:textId="24213DD3" w:rsidR="002C518E" w:rsidRDefault="002C518E">
      <w:pPr>
        <w:rPr>
          <w:sz w:val="20"/>
          <w:szCs w:val="20"/>
        </w:rPr>
      </w:pPr>
    </w:p>
    <w:p w14:paraId="2A4D8DB6" w14:textId="7C425295" w:rsidR="002C518E" w:rsidRDefault="002C518E">
      <w:pPr>
        <w:rPr>
          <w:sz w:val="20"/>
          <w:szCs w:val="20"/>
        </w:rPr>
      </w:pPr>
    </w:p>
    <w:p w14:paraId="17672BAC" w14:textId="6C031D9A" w:rsidR="002C518E" w:rsidRDefault="002C518E">
      <w:pPr>
        <w:rPr>
          <w:sz w:val="20"/>
          <w:szCs w:val="20"/>
        </w:rPr>
      </w:pPr>
    </w:p>
    <w:p w14:paraId="4E939F05" w14:textId="1048693F" w:rsidR="002C518E" w:rsidRDefault="002C518E">
      <w:pPr>
        <w:rPr>
          <w:sz w:val="20"/>
          <w:szCs w:val="20"/>
        </w:rPr>
      </w:pPr>
    </w:p>
    <w:p w14:paraId="44FA54FA" w14:textId="529AD269" w:rsidR="002C518E" w:rsidRDefault="002C518E">
      <w:pPr>
        <w:rPr>
          <w:sz w:val="20"/>
          <w:szCs w:val="20"/>
        </w:rPr>
      </w:pPr>
    </w:p>
    <w:p w14:paraId="04FA0ECF" w14:textId="5095A485" w:rsidR="00F765D7" w:rsidRPr="00E62F56" w:rsidRDefault="00F765D7" w:rsidP="00F765D7">
      <w:pPr>
        <w:jc w:val="right"/>
        <w:rPr>
          <w:b/>
          <w:sz w:val="20"/>
          <w:szCs w:val="20"/>
        </w:rPr>
      </w:pPr>
      <w:r w:rsidRPr="00E62F56">
        <w:rPr>
          <w:b/>
          <w:sz w:val="20"/>
          <w:szCs w:val="20"/>
        </w:rPr>
        <w:t xml:space="preserve">PAGE </w:t>
      </w:r>
      <w:r w:rsidR="00080B54">
        <w:rPr>
          <w:b/>
          <w:sz w:val="20"/>
          <w:szCs w:val="20"/>
        </w:rPr>
        <w:t>12</w:t>
      </w:r>
      <w:r w:rsidRPr="00E62F56">
        <w:rPr>
          <w:b/>
          <w:sz w:val="20"/>
          <w:szCs w:val="20"/>
        </w:rPr>
        <w:t>/18</w:t>
      </w:r>
    </w:p>
    <w:p w14:paraId="0816DC9E" w14:textId="77777777" w:rsidR="00F765D7" w:rsidRPr="00E62F56" w:rsidRDefault="00F765D7" w:rsidP="00F765D7">
      <w:pPr>
        <w:pStyle w:val="ListParagraph"/>
        <w:numPr>
          <w:ilvl w:val="0"/>
          <w:numId w:val="4"/>
        </w:numPr>
        <w:spacing w:after="0" w:line="240" w:lineRule="auto"/>
        <w:rPr>
          <w:rFonts w:cs="Arial"/>
          <w:b/>
          <w:sz w:val="20"/>
          <w:szCs w:val="20"/>
        </w:rPr>
      </w:pPr>
      <w:r w:rsidRPr="00E62F56">
        <w:rPr>
          <w:rFonts w:cs="Arial"/>
          <w:b/>
          <w:sz w:val="20"/>
          <w:szCs w:val="20"/>
          <w:u w:val="single"/>
        </w:rPr>
        <w:t>TO RECEIVE</w:t>
      </w:r>
      <w:r w:rsidRPr="00E62F56">
        <w:rPr>
          <w:rFonts w:cs="Arial"/>
          <w:sz w:val="20"/>
          <w:szCs w:val="20"/>
        </w:rPr>
        <w:t xml:space="preserve"> </w:t>
      </w:r>
      <w:r w:rsidRPr="00E62F56">
        <w:rPr>
          <w:rFonts w:cs="Arial"/>
          <w:b/>
          <w:sz w:val="20"/>
          <w:szCs w:val="20"/>
          <w:u w:val="single"/>
        </w:rPr>
        <w:t>APOLOGIES FOR ABSENCE.</w:t>
      </w:r>
    </w:p>
    <w:p w14:paraId="701A3C76" w14:textId="55E83F17" w:rsidR="00F765D7" w:rsidRPr="00E62F56" w:rsidRDefault="00F765D7" w:rsidP="00F765D7">
      <w:pPr>
        <w:spacing w:after="0" w:line="240" w:lineRule="auto"/>
        <w:ind w:left="-142" w:hanging="425"/>
        <w:rPr>
          <w:rFonts w:ascii="Calibri Light" w:hAnsi="Calibri Light" w:cs="Arial"/>
          <w:sz w:val="20"/>
          <w:szCs w:val="20"/>
        </w:rPr>
      </w:pPr>
      <w:r w:rsidRPr="00E62F56">
        <w:rPr>
          <w:rFonts w:ascii="Calibri Light" w:hAnsi="Calibri Light" w:cs="Arial"/>
          <w:sz w:val="20"/>
          <w:szCs w:val="20"/>
        </w:rPr>
        <w:t xml:space="preserve">   Apologies for absence and reasons given were received from Cllr</w:t>
      </w:r>
      <w:r w:rsidR="00E62F56" w:rsidRPr="00E62F56">
        <w:rPr>
          <w:rFonts w:ascii="Calibri Light" w:hAnsi="Calibri Light" w:cs="Arial"/>
          <w:sz w:val="20"/>
          <w:szCs w:val="20"/>
        </w:rPr>
        <w:t>s T Hunt, B Hill and G Girdlestone</w:t>
      </w:r>
      <w:r w:rsidRPr="00E62F56">
        <w:rPr>
          <w:rFonts w:ascii="Calibri Light" w:hAnsi="Calibri Light" w:cs="Arial"/>
          <w:sz w:val="20"/>
          <w:szCs w:val="20"/>
        </w:rPr>
        <w:t>.</w:t>
      </w:r>
    </w:p>
    <w:p w14:paraId="398E7B5F" w14:textId="77777777" w:rsidR="00F765D7" w:rsidRPr="00E62F56" w:rsidRDefault="00F765D7" w:rsidP="00F765D7">
      <w:pPr>
        <w:spacing w:after="0" w:line="240" w:lineRule="auto"/>
        <w:ind w:left="-142" w:hanging="425"/>
        <w:rPr>
          <w:rFonts w:ascii="Calibri Light" w:hAnsi="Calibri Light" w:cs="Arial"/>
          <w:sz w:val="20"/>
          <w:szCs w:val="20"/>
        </w:rPr>
      </w:pPr>
    </w:p>
    <w:p w14:paraId="2A1FB2C5" w14:textId="77777777" w:rsidR="00F765D7" w:rsidRPr="00D504A8" w:rsidRDefault="00F765D7" w:rsidP="00F765D7">
      <w:pPr>
        <w:pStyle w:val="ListParagraph"/>
        <w:numPr>
          <w:ilvl w:val="0"/>
          <w:numId w:val="4"/>
        </w:numPr>
        <w:tabs>
          <w:tab w:val="left" w:pos="1440"/>
          <w:tab w:val="left" w:pos="2160"/>
          <w:tab w:val="left" w:pos="2880"/>
          <w:tab w:val="left" w:pos="3600"/>
          <w:tab w:val="left" w:pos="4320"/>
          <w:tab w:val="left" w:pos="5040"/>
          <w:tab w:val="left" w:pos="8289"/>
        </w:tabs>
        <w:spacing w:after="0" w:line="240" w:lineRule="auto"/>
        <w:jc w:val="both"/>
        <w:rPr>
          <w:b/>
          <w:sz w:val="20"/>
          <w:szCs w:val="20"/>
          <w:u w:val="single"/>
        </w:rPr>
      </w:pPr>
      <w:r w:rsidRPr="00D504A8">
        <w:rPr>
          <w:b/>
          <w:sz w:val="20"/>
          <w:szCs w:val="20"/>
          <w:u w:val="single"/>
        </w:rPr>
        <w:t>TO RECEIVE DECLARATIONS OF OFFICE.</w:t>
      </w:r>
    </w:p>
    <w:p w14:paraId="1D19FF71" w14:textId="2034D55A" w:rsidR="00F765D7" w:rsidRPr="002C518E" w:rsidRDefault="002C518E" w:rsidP="002C518E">
      <w:pPr>
        <w:tabs>
          <w:tab w:val="left" w:pos="1440"/>
          <w:tab w:val="left" w:pos="2160"/>
          <w:tab w:val="left" w:pos="2880"/>
          <w:tab w:val="left" w:pos="3600"/>
          <w:tab w:val="left" w:pos="4320"/>
          <w:tab w:val="left" w:pos="5040"/>
          <w:tab w:val="left" w:pos="8289"/>
        </w:tabs>
        <w:spacing w:after="0" w:line="240" w:lineRule="auto"/>
        <w:ind w:left="-426"/>
        <w:jc w:val="both"/>
        <w:rPr>
          <w:sz w:val="20"/>
          <w:szCs w:val="20"/>
        </w:rPr>
      </w:pPr>
      <w:r w:rsidRPr="002C518E">
        <w:rPr>
          <w:sz w:val="20"/>
          <w:szCs w:val="20"/>
        </w:rPr>
        <w:t>No declarations were received.</w:t>
      </w:r>
    </w:p>
    <w:p w14:paraId="09695DA8" w14:textId="77777777" w:rsidR="00F765D7" w:rsidRPr="00D504A8" w:rsidRDefault="00F765D7" w:rsidP="00F765D7">
      <w:pPr>
        <w:tabs>
          <w:tab w:val="left" w:pos="1440"/>
          <w:tab w:val="left" w:pos="2160"/>
          <w:tab w:val="left" w:pos="2880"/>
          <w:tab w:val="left" w:pos="3600"/>
          <w:tab w:val="left" w:pos="4320"/>
          <w:tab w:val="left" w:pos="5040"/>
          <w:tab w:val="left" w:pos="8289"/>
        </w:tabs>
        <w:spacing w:after="0" w:line="240" w:lineRule="auto"/>
        <w:ind w:left="-426"/>
        <w:jc w:val="both"/>
        <w:rPr>
          <w:sz w:val="20"/>
          <w:szCs w:val="20"/>
        </w:rPr>
      </w:pPr>
    </w:p>
    <w:p w14:paraId="2A3AB413" w14:textId="77777777" w:rsidR="00F765D7" w:rsidRPr="00D504A8" w:rsidRDefault="00F765D7" w:rsidP="00F765D7">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D504A8">
        <w:rPr>
          <w:rFonts w:cs="Arial"/>
          <w:b/>
          <w:sz w:val="20"/>
          <w:szCs w:val="20"/>
          <w:u w:val="single"/>
        </w:rPr>
        <w:t>TO RECEIVE WRITTEN REPORTS FROM COUNTY AND BOROUGH COUNCILLORS.</w:t>
      </w:r>
    </w:p>
    <w:p w14:paraId="291AFFAA" w14:textId="2E653A10" w:rsidR="00F765D7" w:rsidRDefault="00F765D7" w:rsidP="00F765D7">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b/>
          <w:sz w:val="20"/>
          <w:szCs w:val="20"/>
        </w:rPr>
      </w:pPr>
      <w:r w:rsidRPr="00D504A8">
        <w:rPr>
          <w:rFonts w:cs="Arial"/>
          <w:sz w:val="20"/>
          <w:szCs w:val="20"/>
        </w:rPr>
        <w:t xml:space="preserve">   </w:t>
      </w:r>
      <w:r w:rsidRPr="00D504A8">
        <w:rPr>
          <w:rFonts w:cs="Arial"/>
          <w:b/>
          <w:sz w:val="20"/>
          <w:szCs w:val="20"/>
        </w:rPr>
        <w:t xml:space="preserve">B Cllr </w:t>
      </w:r>
      <w:r>
        <w:rPr>
          <w:rFonts w:cs="Arial"/>
          <w:b/>
          <w:sz w:val="20"/>
          <w:szCs w:val="20"/>
        </w:rPr>
        <w:t>P Kunes advised:</w:t>
      </w:r>
    </w:p>
    <w:p w14:paraId="40B292C2" w14:textId="1B1243BF" w:rsidR="00BD41D7" w:rsidRPr="00BD41D7" w:rsidRDefault="00BD41D7" w:rsidP="00BD41D7">
      <w:pPr>
        <w:pStyle w:val="ListParagraph"/>
        <w:numPr>
          <w:ilvl w:val="0"/>
          <w:numId w:val="8"/>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BD41D7">
        <w:rPr>
          <w:rFonts w:cs="Arial"/>
          <w:sz w:val="20"/>
          <w:szCs w:val="20"/>
        </w:rPr>
        <w:t xml:space="preserve">That the BCKLWN had set up a task force to look at the future for the River Pontoon’s and look at </w:t>
      </w:r>
      <w:r w:rsidR="004E2451" w:rsidRPr="00BD41D7">
        <w:rPr>
          <w:rFonts w:cs="Arial"/>
          <w:sz w:val="20"/>
          <w:szCs w:val="20"/>
        </w:rPr>
        <w:t>extending</w:t>
      </w:r>
      <w:r w:rsidRPr="00BD41D7">
        <w:rPr>
          <w:rFonts w:cs="Arial"/>
          <w:sz w:val="20"/>
          <w:szCs w:val="20"/>
        </w:rPr>
        <w:t xml:space="preserve"> the 2-week mooring limit</w:t>
      </w:r>
    </w:p>
    <w:p w14:paraId="7FA3590F" w14:textId="386B8AA8" w:rsidR="00BD41D7" w:rsidRPr="00BD41D7" w:rsidRDefault="00BD41D7" w:rsidP="00BD41D7">
      <w:pPr>
        <w:pStyle w:val="ListParagraph"/>
        <w:numPr>
          <w:ilvl w:val="0"/>
          <w:numId w:val="8"/>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BD41D7">
        <w:rPr>
          <w:rFonts w:cs="Arial"/>
          <w:sz w:val="20"/>
          <w:szCs w:val="20"/>
        </w:rPr>
        <w:t xml:space="preserve">The River </w:t>
      </w:r>
      <w:r w:rsidR="004E2451" w:rsidRPr="00BD41D7">
        <w:rPr>
          <w:rFonts w:cs="Arial"/>
          <w:sz w:val="20"/>
          <w:szCs w:val="20"/>
        </w:rPr>
        <w:t>Fron</w:t>
      </w:r>
      <w:r w:rsidR="004E2451">
        <w:rPr>
          <w:rFonts w:cs="Arial"/>
          <w:sz w:val="20"/>
          <w:szCs w:val="20"/>
        </w:rPr>
        <w:t xml:space="preserve">t </w:t>
      </w:r>
      <w:r w:rsidR="004E2451" w:rsidRPr="00BD41D7">
        <w:rPr>
          <w:rFonts w:cs="Arial"/>
          <w:sz w:val="20"/>
          <w:szCs w:val="20"/>
        </w:rPr>
        <w:t>development</w:t>
      </w:r>
      <w:r w:rsidRPr="00BD41D7">
        <w:rPr>
          <w:rFonts w:cs="Arial"/>
          <w:sz w:val="20"/>
          <w:szCs w:val="20"/>
        </w:rPr>
        <w:t xml:space="preserve"> application for 400+ flats and retail </w:t>
      </w:r>
      <w:r w:rsidR="004E2451" w:rsidRPr="00BD41D7">
        <w:rPr>
          <w:rFonts w:cs="Arial"/>
          <w:sz w:val="20"/>
          <w:szCs w:val="20"/>
        </w:rPr>
        <w:t>units</w:t>
      </w:r>
      <w:r w:rsidRPr="00BD41D7">
        <w:rPr>
          <w:rFonts w:cs="Arial"/>
          <w:sz w:val="20"/>
          <w:szCs w:val="20"/>
        </w:rPr>
        <w:t xml:space="preserve"> had attracted international investment.</w:t>
      </w:r>
    </w:p>
    <w:p w14:paraId="069637EE" w14:textId="4C4C0CCE" w:rsidR="00BD41D7" w:rsidRPr="00BD41D7" w:rsidRDefault="00BD41D7" w:rsidP="00BD41D7">
      <w:pPr>
        <w:pStyle w:val="ListParagraph"/>
        <w:numPr>
          <w:ilvl w:val="0"/>
          <w:numId w:val="8"/>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BD41D7">
        <w:rPr>
          <w:rFonts w:cs="Arial"/>
          <w:sz w:val="20"/>
          <w:szCs w:val="20"/>
        </w:rPr>
        <w:t xml:space="preserve">The BCKLWN had </w:t>
      </w:r>
      <w:r w:rsidR="004E2451" w:rsidRPr="00BD41D7">
        <w:rPr>
          <w:rFonts w:cs="Arial"/>
          <w:sz w:val="20"/>
          <w:szCs w:val="20"/>
        </w:rPr>
        <w:t>acquisitioned</w:t>
      </w:r>
      <w:r w:rsidRPr="00BD41D7">
        <w:rPr>
          <w:rFonts w:cs="Arial"/>
          <w:sz w:val="20"/>
          <w:szCs w:val="20"/>
        </w:rPr>
        <w:t xml:space="preserve"> land at South Gates including the derelict shops, bus station and adjacent garage in order to improve the area and provide an alternative route around the South Gates structure.</w:t>
      </w:r>
    </w:p>
    <w:p w14:paraId="7C71395F" w14:textId="6FDCD9A3" w:rsidR="00BD41D7" w:rsidRPr="00BD41D7" w:rsidRDefault="00BD41D7" w:rsidP="00BD41D7">
      <w:pPr>
        <w:tabs>
          <w:tab w:val="left" w:pos="426"/>
          <w:tab w:val="left" w:pos="1440"/>
          <w:tab w:val="left" w:pos="2160"/>
          <w:tab w:val="left" w:pos="2880"/>
          <w:tab w:val="left" w:pos="3600"/>
          <w:tab w:val="left" w:pos="4320"/>
          <w:tab w:val="left" w:pos="5040"/>
          <w:tab w:val="left" w:pos="8289"/>
        </w:tabs>
        <w:spacing w:after="0" w:line="240" w:lineRule="auto"/>
        <w:jc w:val="both"/>
        <w:rPr>
          <w:rFonts w:cs="Arial"/>
          <w:b/>
          <w:sz w:val="20"/>
          <w:szCs w:val="20"/>
        </w:rPr>
      </w:pPr>
      <w:r w:rsidRPr="00BD41D7">
        <w:rPr>
          <w:rFonts w:cs="Arial"/>
          <w:b/>
          <w:sz w:val="20"/>
          <w:szCs w:val="20"/>
        </w:rPr>
        <w:t xml:space="preserve"> </w:t>
      </w:r>
    </w:p>
    <w:p w14:paraId="683F0BCB" w14:textId="6B44817E" w:rsidR="00F765D7" w:rsidRDefault="00F765D7" w:rsidP="00BD41D7">
      <w:pPr>
        <w:tabs>
          <w:tab w:val="left" w:pos="426"/>
          <w:tab w:val="left" w:pos="1440"/>
          <w:tab w:val="left" w:pos="2160"/>
          <w:tab w:val="left" w:pos="2880"/>
          <w:tab w:val="left" w:pos="3600"/>
          <w:tab w:val="left" w:pos="4320"/>
          <w:tab w:val="left" w:pos="5040"/>
          <w:tab w:val="left" w:pos="8289"/>
        </w:tabs>
        <w:spacing w:after="0" w:line="240" w:lineRule="auto"/>
        <w:ind w:left="-207" w:hanging="219"/>
        <w:jc w:val="both"/>
        <w:rPr>
          <w:rFonts w:cs="Arial"/>
          <w:sz w:val="20"/>
          <w:szCs w:val="20"/>
        </w:rPr>
      </w:pPr>
      <w:r w:rsidRPr="004B75C8">
        <w:rPr>
          <w:rFonts w:cs="Arial"/>
          <w:b/>
          <w:sz w:val="20"/>
          <w:szCs w:val="20"/>
        </w:rPr>
        <w:t>B Cllr S Young</w:t>
      </w:r>
      <w:r w:rsidRPr="004B75C8">
        <w:rPr>
          <w:rFonts w:cs="Arial"/>
          <w:sz w:val="20"/>
          <w:szCs w:val="20"/>
        </w:rPr>
        <w:t xml:space="preserve"> </w:t>
      </w:r>
      <w:r w:rsidR="00BD41D7">
        <w:rPr>
          <w:rFonts w:cs="Arial"/>
          <w:sz w:val="20"/>
          <w:szCs w:val="20"/>
        </w:rPr>
        <w:t>reported that:</w:t>
      </w:r>
    </w:p>
    <w:p w14:paraId="3E28AE58" w14:textId="5709A25C" w:rsidR="00BD41D7" w:rsidRDefault="00BD41D7" w:rsidP="00BD41D7">
      <w:pPr>
        <w:pStyle w:val="ListParagraph"/>
        <w:numPr>
          <w:ilvl w:val="0"/>
          <w:numId w:val="9"/>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She had attended </w:t>
      </w:r>
      <w:r w:rsidR="00BB1F04">
        <w:rPr>
          <w:rFonts w:cs="Arial"/>
          <w:sz w:val="20"/>
          <w:szCs w:val="20"/>
        </w:rPr>
        <w:t>the BCKLWN planning meeting</w:t>
      </w:r>
    </w:p>
    <w:p w14:paraId="27A697DD" w14:textId="74403609" w:rsidR="00BB1F04" w:rsidRDefault="00BB1F04" w:rsidP="00BD41D7">
      <w:pPr>
        <w:pStyle w:val="ListParagraph"/>
        <w:numPr>
          <w:ilvl w:val="0"/>
          <w:numId w:val="9"/>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Had been elected to the AGE UK board</w:t>
      </w:r>
    </w:p>
    <w:p w14:paraId="5E65E14B" w14:textId="76DEAE8B" w:rsidR="00BB1F04" w:rsidRDefault="00BB1F04" w:rsidP="00BD41D7">
      <w:pPr>
        <w:pStyle w:val="ListParagraph"/>
        <w:numPr>
          <w:ilvl w:val="0"/>
          <w:numId w:val="9"/>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 xml:space="preserve">Had attended the </w:t>
      </w:r>
      <w:r w:rsidR="004E2451">
        <w:rPr>
          <w:rFonts w:cs="Arial"/>
          <w:sz w:val="20"/>
          <w:szCs w:val="20"/>
        </w:rPr>
        <w:t>inauguration</w:t>
      </w:r>
      <w:r>
        <w:rPr>
          <w:rFonts w:cs="Arial"/>
          <w:sz w:val="20"/>
          <w:szCs w:val="20"/>
        </w:rPr>
        <w:t xml:space="preserve"> of the Mayor at the King’s Lynn Minster</w:t>
      </w:r>
    </w:p>
    <w:p w14:paraId="5E938546" w14:textId="602206FA" w:rsidR="00BB1F04" w:rsidRPr="00BD41D7" w:rsidRDefault="00BB1F04" w:rsidP="00BD41D7">
      <w:pPr>
        <w:pStyle w:val="ListParagraph"/>
        <w:numPr>
          <w:ilvl w:val="0"/>
          <w:numId w:val="9"/>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Had attended a planning site visit in Hunstanton</w:t>
      </w:r>
    </w:p>
    <w:p w14:paraId="55B45119" w14:textId="77777777" w:rsidR="00F765D7" w:rsidRPr="00D504A8" w:rsidRDefault="00F765D7" w:rsidP="00F765D7">
      <w:pPr>
        <w:pStyle w:val="ListParagraph"/>
        <w:tabs>
          <w:tab w:val="left" w:pos="426"/>
          <w:tab w:val="left" w:pos="1440"/>
          <w:tab w:val="left" w:pos="2160"/>
          <w:tab w:val="left" w:pos="2880"/>
          <w:tab w:val="left" w:pos="3600"/>
          <w:tab w:val="left" w:pos="4320"/>
          <w:tab w:val="left" w:pos="5040"/>
          <w:tab w:val="left" w:pos="8289"/>
        </w:tabs>
        <w:spacing w:after="0" w:line="240" w:lineRule="auto"/>
        <w:ind w:left="-567"/>
        <w:jc w:val="both"/>
        <w:rPr>
          <w:rFonts w:cs="Arial"/>
          <w:sz w:val="20"/>
          <w:szCs w:val="20"/>
        </w:rPr>
      </w:pPr>
    </w:p>
    <w:p w14:paraId="01980A92" w14:textId="739B81F1" w:rsidR="00F765D7" w:rsidRPr="00D504A8" w:rsidRDefault="00F765D7" w:rsidP="00F765D7">
      <w:pPr>
        <w:pStyle w:val="ListParagraph"/>
        <w:numPr>
          <w:ilvl w:val="0"/>
          <w:numId w:val="4"/>
        </w:numPr>
        <w:spacing w:after="0"/>
        <w:jc w:val="both"/>
        <w:rPr>
          <w:rFonts w:cs="Arial"/>
          <w:b/>
          <w:sz w:val="20"/>
          <w:szCs w:val="20"/>
        </w:rPr>
      </w:pPr>
      <w:r w:rsidRPr="00D504A8">
        <w:rPr>
          <w:rFonts w:ascii="Calibri Light" w:hAnsi="Calibri Light" w:cs="Arial"/>
          <w:b/>
          <w:sz w:val="20"/>
          <w:szCs w:val="20"/>
          <w:u w:val="single"/>
        </w:rPr>
        <w:t>TO</w:t>
      </w:r>
      <w:r w:rsidRPr="00D504A8">
        <w:rPr>
          <w:rFonts w:cs="Arial"/>
          <w:b/>
          <w:sz w:val="20"/>
          <w:szCs w:val="20"/>
          <w:u w:val="single"/>
        </w:rPr>
        <w:t xml:space="preserve"> RESOLVE TO APPROVE THE MINUTES OF THE MEETING HELD ON </w:t>
      </w:r>
      <w:r>
        <w:rPr>
          <w:rFonts w:cs="Arial"/>
          <w:b/>
          <w:sz w:val="20"/>
          <w:szCs w:val="20"/>
          <w:u w:val="single"/>
        </w:rPr>
        <w:t>1</w:t>
      </w:r>
      <w:r w:rsidR="007F7DA5">
        <w:rPr>
          <w:rFonts w:cs="Arial"/>
          <w:b/>
          <w:sz w:val="20"/>
          <w:szCs w:val="20"/>
          <w:u w:val="single"/>
        </w:rPr>
        <w:t xml:space="preserve">6 MAY </w:t>
      </w:r>
      <w:r w:rsidRPr="00D504A8">
        <w:rPr>
          <w:rFonts w:cs="Arial"/>
          <w:b/>
          <w:sz w:val="20"/>
          <w:szCs w:val="20"/>
          <w:u w:val="single"/>
        </w:rPr>
        <w:t>2018</w:t>
      </w:r>
    </w:p>
    <w:p w14:paraId="40DA3863" w14:textId="0C69AD33" w:rsidR="00F765D7" w:rsidRPr="00D504A8" w:rsidRDefault="00F765D7" w:rsidP="00F765D7">
      <w:pPr>
        <w:pStyle w:val="ListParagraph"/>
        <w:spacing w:after="0"/>
        <w:ind w:left="-426"/>
        <w:jc w:val="both"/>
        <w:rPr>
          <w:rFonts w:cs="Arial"/>
          <w:b/>
          <w:sz w:val="20"/>
          <w:szCs w:val="20"/>
        </w:rPr>
      </w:pPr>
      <w:r w:rsidRPr="00D504A8">
        <w:rPr>
          <w:rFonts w:cs="Arial"/>
          <w:b/>
          <w:sz w:val="20"/>
          <w:szCs w:val="20"/>
        </w:rPr>
        <w:t xml:space="preserve">Action: The council resolved to approve the notes of the Ordinary Meeting held on </w:t>
      </w:r>
      <w:r w:rsidR="007F7DA5">
        <w:rPr>
          <w:rFonts w:cs="Arial"/>
          <w:b/>
          <w:sz w:val="20"/>
          <w:szCs w:val="20"/>
        </w:rPr>
        <w:t>16 May</w:t>
      </w:r>
      <w:r>
        <w:rPr>
          <w:rFonts w:cs="Arial"/>
          <w:b/>
          <w:sz w:val="20"/>
          <w:szCs w:val="20"/>
        </w:rPr>
        <w:t xml:space="preserve"> </w:t>
      </w:r>
      <w:r w:rsidRPr="00D504A8">
        <w:rPr>
          <w:rFonts w:cs="Arial"/>
          <w:b/>
          <w:sz w:val="20"/>
          <w:szCs w:val="20"/>
        </w:rPr>
        <w:t>2018 were approved as minutes of the meeting.</w:t>
      </w:r>
    </w:p>
    <w:p w14:paraId="0EB21465" w14:textId="77777777" w:rsidR="00F765D7" w:rsidRPr="00D504A8" w:rsidRDefault="00F765D7" w:rsidP="00F765D7">
      <w:pPr>
        <w:pStyle w:val="ListParagraph"/>
        <w:spacing w:after="0"/>
        <w:ind w:left="-426"/>
        <w:jc w:val="both"/>
        <w:rPr>
          <w:rFonts w:cs="Arial"/>
          <w:b/>
          <w:sz w:val="20"/>
          <w:szCs w:val="20"/>
        </w:rPr>
      </w:pPr>
    </w:p>
    <w:p w14:paraId="60C5313E" w14:textId="77777777" w:rsidR="00F765D7" w:rsidRPr="00FE3F9C" w:rsidRDefault="00F765D7" w:rsidP="00F765D7">
      <w:pPr>
        <w:pStyle w:val="ListParagraph"/>
        <w:numPr>
          <w:ilvl w:val="0"/>
          <w:numId w:val="4"/>
        </w:numPr>
        <w:spacing w:after="0" w:line="240" w:lineRule="auto"/>
        <w:jc w:val="both"/>
        <w:rPr>
          <w:rFonts w:cs="Arial"/>
          <w:b/>
          <w:sz w:val="20"/>
          <w:szCs w:val="20"/>
          <w:u w:val="single"/>
        </w:rPr>
      </w:pPr>
      <w:r w:rsidRPr="00FE3F9C">
        <w:rPr>
          <w:rFonts w:cs="Arial"/>
          <w:b/>
          <w:sz w:val="20"/>
          <w:szCs w:val="20"/>
          <w:u w:val="single"/>
        </w:rPr>
        <w:t>TO RECEIVE THE CLERKS REPORT</w:t>
      </w:r>
    </w:p>
    <w:p w14:paraId="07FF0D77" w14:textId="77777777" w:rsidR="00F765D7" w:rsidRPr="00D504A8" w:rsidRDefault="00F765D7" w:rsidP="00F765D7">
      <w:pPr>
        <w:spacing w:after="0" w:line="240" w:lineRule="auto"/>
        <w:ind w:left="-426"/>
        <w:jc w:val="both"/>
        <w:rPr>
          <w:rFonts w:cs="Arial"/>
          <w:sz w:val="20"/>
          <w:szCs w:val="20"/>
        </w:rPr>
      </w:pPr>
      <w:r w:rsidRPr="00D504A8">
        <w:rPr>
          <w:rFonts w:cs="Arial"/>
          <w:sz w:val="20"/>
          <w:szCs w:val="20"/>
        </w:rPr>
        <w:t>The Clerk advised that:</w:t>
      </w:r>
    </w:p>
    <w:p w14:paraId="5411E9CC" w14:textId="679137DA" w:rsidR="00F765D7" w:rsidRDefault="00FC531F" w:rsidP="00F765D7">
      <w:pPr>
        <w:pStyle w:val="ListParagraph"/>
        <w:numPr>
          <w:ilvl w:val="0"/>
          <w:numId w:val="6"/>
        </w:numPr>
        <w:spacing w:after="0" w:line="240" w:lineRule="auto"/>
        <w:jc w:val="both"/>
        <w:rPr>
          <w:rFonts w:cs="Arial"/>
          <w:sz w:val="20"/>
          <w:szCs w:val="20"/>
        </w:rPr>
      </w:pPr>
      <w:r>
        <w:rPr>
          <w:rFonts w:cs="Arial"/>
          <w:sz w:val="20"/>
          <w:szCs w:val="20"/>
        </w:rPr>
        <w:t>The orders for the public toilet doors had been placed.</w:t>
      </w:r>
    </w:p>
    <w:p w14:paraId="49189E01" w14:textId="0C846FF0" w:rsidR="00FC531F" w:rsidRDefault="005761C8" w:rsidP="00F765D7">
      <w:pPr>
        <w:pStyle w:val="ListParagraph"/>
        <w:numPr>
          <w:ilvl w:val="0"/>
          <w:numId w:val="6"/>
        </w:numPr>
        <w:spacing w:after="0" w:line="240" w:lineRule="auto"/>
        <w:jc w:val="both"/>
        <w:rPr>
          <w:rFonts w:cs="Arial"/>
          <w:sz w:val="20"/>
          <w:szCs w:val="20"/>
        </w:rPr>
      </w:pPr>
      <w:r>
        <w:rPr>
          <w:rFonts w:cs="Arial"/>
          <w:sz w:val="20"/>
          <w:szCs w:val="20"/>
        </w:rPr>
        <w:t>The memorial field fence had been fixed and the damaged railings welded in place</w:t>
      </w:r>
    </w:p>
    <w:p w14:paraId="1688DB5D" w14:textId="116FA210" w:rsidR="005761C8" w:rsidRDefault="005761C8" w:rsidP="00F765D7">
      <w:pPr>
        <w:pStyle w:val="ListParagraph"/>
        <w:numPr>
          <w:ilvl w:val="0"/>
          <w:numId w:val="6"/>
        </w:numPr>
        <w:spacing w:after="0" w:line="240" w:lineRule="auto"/>
        <w:jc w:val="both"/>
        <w:rPr>
          <w:rFonts w:cs="Arial"/>
          <w:sz w:val="20"/>
          <w:szCs w:val="20"/>
        </w:rPr>
      </w:pPr>
      <w:r>
        <w:rPr>
          <w:rFonts w:cs="Arial"/>
          <w:sz w:val="20"/>
          <w:szCs w:val="20"/>
        </w:rPr>
        <w:t>The public toilet lights had been fixed.</w:t>
      </w:r>
    </w:p>
    <w:p w14:paraId="02A8F10B" w14:textId="4D9278E8" w:rsidR="005761C8" w:rsidRDefault="005761C8" w:rsidP="00F765D7">
      <w:pPr>
        <w:pStyle w:val="ListParagraph"/>
        <w:numPr>
          <w:ilvl w:val="0"/>
          <w:numId w:val="6"/>
        </w:numPr>
        <w:spacing w:after="0" w:line="240" w:lineRule="auto"/>
        <w:jc w:val="both"/>
        <w:rPr>
          <w:rFonts w:cs="Arial"/>
          <w:sz w:val="20"/>
          <w:szCs w:val="20"/>
        </w:rPr>
      </w:pPr>
      <w:r>
        <w:rPr>
          <w:rFonts w:cs="Arial"/>
          <w:sz w:val="20"/>
          <w:szCs w:val="20"/>
        </w:rPr>
        <w:t>The speed reactor sign updates had been ordered</w:t>
      </w:r>
    </w:p>
    <w:p w14:paraId="2127B1BF" w14:textId="46600982" w:rsidR="005761C8" w:rsidRDefault="005761C8" w:rsidP="00F765D7">
      <w:pPr>
        <w:pStyle w:val="ListParagraph"/>
        <w:numPr>
          <w:ilvl w:val="0"/>
          <w:numId w:val="6"/>
        </w:numPr>
        <w:spacing w:after="0" w:line="240" w:lineRule="auto"/>
        <w:jc w:val="both"/>
        <w:rPr>
          <w:rFonts w:cs="Arial"/>
          <w:sz w:val="20"/>
          <w:szCs w:val="20"/>
        </w:rPr>
      </w:pPr>
      <w:r>
        <w:rPr>
          <w:rFonts w:cs="Arial"/>
          <w:sz w:val="20"/>
          <w:szCs w:val="20"/>
        </w:rPr>
        <w:t>The printer had been deemed unrepairable and she had obtained a quote for a new one.</w:t>
      </w:r>
    </w:p>
    <w:p w14:paraId="6D59A407" w14:textId="4759560F" w:rsidR="005761C8" w:rsidRDefault="005761C8" w:rsidP="00F765D7">
      <w:pPr>
        <w:pStyle w:val="ListParagraph"/>
        <w:numPr>
          <w:ilvl w:val="0"/>
          <w:numId w:val="6"/>
        </w:numPr>
        <w:spacing w:after="0" w:line="240" w:lineRule="auto"/>
        <w:jc w:val="both"/>
        <w:rPr>
          <w:rFonts w:cs="Arial"/>
          <w:sz w:val="20"/>
          <w:szCs w:val="20"/>
        </w:rPr>
      </w:pPr>
      <w:r>
        <w:rPr>
          <w:rFonts w:cs="Arial"/>
          <w:sz w:val="20"/>
          <w:szCs w:val="20"/>
        </w:rPr>
        <w:t>She asked all Councillors who had not done so to sign a GDPR Consent Form and return it to her</w:t>
      </w:r>
    </w:p>
    <w:p w14:paraId="3309F436" w14:textId="02E44BDB" w:rsidR="005761C8" w:rsidRDefault="005761C8" w:rsidP="005761C8">
      <w:pPr>
        <w:pStyle w:val="ListParagraph"/>
        <w:numPr>
          <w:ilvl w:val="0"/>
          <w:numId w:val="6"/>
        </w:numPr>
        <w:spacing w:after="0" w:line="240" w:lineRule="auto"/>
        <w:jc w:val="both"/>
        <w:rPr>
          <w:rFonts w:cs="Arial"/>
          <w:sz w:val="20"/>
          <w:szCs w:val="20"/>
        </w:rPr>
      </w:pPr>
      <w:r>
        <w:rPr>
          <w:rFonts w:cs="Arial"/>
          <w:sz w:val="20"/>
          <w:szCs w:val="20"/>
        </w:rPr>
        <w:t>The new signs for the Memorial Park and Allotments had been ordered. She advised that Cllr B Hill had advised her of additional wording for the allotment signs and asked if this should be added.</w:t>
      </w:r>
    </w:p>
    <w:p w14:paraId="0B3EB4FA" w14:textId="2A6CCEC7" w:rsidR="005761C8" w:rsidRPr="005761C8" w:rsidRDefault="005761C8" w:rsidP="005761C8">
      <w:pPr>
        <w:spacing w:after="0" w:line="240" w:lineRule="auto"/>
        <w:ind w:left="294" w:hanging="578"/>
        <w:jc w:val="both"/>
        <w:rPr>
          <w:rFonts w:cs="Arial"/>
          <w:b/>
          <w:sz w:val="20"/>
          <w:szCs w:val="20"/>
        </w:rPr>
      </w:pPr>
      <w:r w:rsidRPr="005761C8">
        <w:rPr>
          <w:rFonts w:cs="Arial"/>
          <w:b/>
          <w:sz w:val="20"/>
          <w:szCs w:val="20"/>
        </w:rPr>
        <w:t xml:space="preserve">Action: It was agreed that the allotment signs read </w:t>
      </w:r>
      <w:r w:rsidR="004E2451" w:rsidRPr="005761C8">
        <w:rPr>
          <w:rFonts w:cs="Arial"/>
          <w:b/>
          <w:sz w:val="20"/>
          <w:szCs w:val="20"/>
        </w:rPr>
        <w:t>“TSCPC</w:t>
      </w:r>
      <w:r w:rsidRPr="005761C8">
        <w:rPr>
          <w:rFonts w:cs="Arial"/>
          <w:b/>
          <w:sz w:val="20"/>
          <w:szCs w:val="20"/>
        </w:rPr>
        <w:t xml:space="preserve"> Allotments, Tenants Only, No Public Access, No Dogs”</w:t>
      </w:r>
    </w:p>
    <w:p w14:paraId="4E432088" w14:textId="77777777" w:rsidR="00F765D7" w:rsidRPr="005761C8" w:rsidRDefault="00F765D7" w:rsidP="00F765D7">
      <w:pPr>
        <w:pStyle w:val="ListParagraph"/>
        <w:spacing w:after="0" w:line="240" w:lineRule="auto"/>
        <w:ind w:left="654"/>
        <w:jc w:val="both"/>
        <w:rPr>
          <w:rFonts w:cs="Arial"/>
          <w:b/>
          <w:sz w:val="20"/>
          <w:szCs w:val="20"/>
        </w:rPr>
      </w:pPr>
    </w:p>
    <w:p w14:paraId="0043F10E" w14:textId="77777777" w:rsidR="00F765D7" w:rsidRPr="00D504A8" w:rsidRDefault="00F765D7" w:rsidP="00F765D7">
      <w:pPr>
        <w:spacing w:after="0" w:line="240" w:lineRule="auto"/>
        <w:ind w:left="-66"/>
        <w:jc w:val="right"/>
        <w:rPr>
          <w:rFonts w:cs="Arial"/>
          <w:sz w:val="20"/>
          <w:szCs w:val="20"/>
        </w:rPr>
      </w:pPr>
    </w:p>
    <w:p w14:paraId="49834BED" w14:textId="77777777" w:rsidR="00F765D7" w:rsidRPr="00D504A8" w:rsidRDefault="00F765D7" w:rsidP="00F765D7">
      <w:pPr>
        <w:spacing w:after="0" w:line="240" w:lineRule="auto"/>
        <w:ind w:hanging="426"/>
        <w:jc w:val="both"/>
        <w:rPr>
          <w:rFonts w:cs="Arial"/>
          <w:b/>
          <w:sz w:val="20"/>
          <w:szCs w:val="20"/>
          <w:u w:val="single"/>
        </w:rPr>
      </w:pPr>
      <w:r w:rsidRPr="00D504A8">
        <w:rPr>
          <w:rFonts w:ascii="Calibri Light" w:hAnsi="Calibri Light"/>
          <w:b/>
          <w:sz w:val="20"/>
          <w:szCs w:val="20"/>
          <w:u w:val="single"/>
        </w:rPr>
        <w:t>6</w:t>
      </w:r>
      <w:r>
        <w:rPr>
          <w:rFonts w:ascii="Calibri Light" w:hAnsi="Calibri Light"/>
          <w:b/>
          <w:sz w:val="20"/>
          <w:szCs w:val="20"/>
          <w:u w:val="single"/>
        </w:rPr>
        <w:t>.</w:t>
      </w:r>
      <w:r w:rsidRPr="00D504A8">
        <w:rPr>
          <w:rFonts w:ascii="Calibri Light" w:hAnsi="Calibri Light"/>
          <w:b/>
          <w:sz w:val="20"/>
          <w:szCs w:val="20"/>
        </w:rPr>
        <w:t xml:space="preserve"> </w:t>
      </w:r>
      <w:r w:rsidRPr="00D504A8">
        <w:rPr>
          <w:rFonts w:ascii="Calibri Light" w:hAnsi="Calibri Light" w:cs="Arial"/>
          <w:b/>
          <w:sz w:val="20"/>
          <w:szCs w:val="20"/>
          <w:u w:val="single"/>
        </w:rPr>
        <w:t>TO</w:t>
      </w:r>
      <w:r w:rsidRPr="00D504A8">
        <w:rPr>
          <w:rFonts w:cs="Arial"/>
          <w:b/>
          <w:sz w:val="20"/>
          <w:szCs w:val="20"/>
          <w:u w:val="single"/>
        </w:rPr>
        <w:t xml:space="preserve"> RECEIVE THE CHAIRMANS REPORT</w:t>
      </w:r>
    </w:p>
    <w:p w14:paraId="0784D6AA" w14:textId="77777777" w:rsidR="007F7DA5" w:rsidRDefault="00F765D7" w:rsidP="007F7DA5">
      <w:pPr>
        <w:spacing w:after="0" w:line="240" w:lineRule="auto"/>
        <w:ind w:hanging="426"/>
        <w:jc w:val="both"/>
        <w:rPr>
          <w:rFonts w:cs="Arial"/>
          <w:sz w:val="20"/>
          <w:szCs w:val="20"/>
        </w:rPr>
      </w:pPr>
      <w:r w:rsidRPr="00D504A8">
        <w:rPr>
          <w:rFonts w:cs="Arial"/>
          <w:sz w:val="20"/>
          <w:szCs w:val="20"/>
        </w:rPr>
        <w:t xml:space="preserve">Cllr Hillier reported that he </w:t>
      </w:r>
      <w:r w:rsidR="007F7DA5">
        <w:rPr>
          <w:rFonts w:cs="Arial"/>
          <w:sz w:val="20"/>
          <w:szCs w:val="20"/>
        </w:rPr>
        <w:t>was disappointed with the tar and chip repairs in the village and on the A17 when in King’s</w:t>
      </w:r>
    </w:p>
    <w:p w14:paraId="78111CFC" w14:textId="22034207" w:rsidR="00FC531F" w:rsidRDefault="007F7DA5" w:rsidP="00F765D7">
      <w:pPr>
        <w:spacing w:after="0" w:line="240" w:lineRule="auto"/>
        <w:ind w:hanging="426"/>
        <w:jc w:val="both"/>
        <w:rPr>
          <w:rFonts w:cs="Arial"/>
          <w:sz w:val="20"/>
          <w:szCs w:val="20"/>
        </w:rPr>
      </w:pPr>
      <w:r>
        <w:rPr>
          <w:rFonts w:cs="Arial"/>
          <w:sz w:val="20"/>
          <w:szCs w:val="20"/>
        </w:rPr>
        <w:t xml:space="preserve">Lynn, other areas in </w:t>
      </w:r>
      <w:r w:rsidR="004E2451">
        <w:rPr>
          <w:rFonts w:cs="Arial"/>
          <w:sz w:val="20"/>
          <w:szCs w:val="20"/>
        </w:rPr>
        <w:t>Norfolk</w:t>
      </w:r>
      <w:r>
        <w:rPr>
          <w:rFonts w:cs="Arial"/>
          <w:sz w:val="20"/>
          <w:szCs w:val="20"/>
        </w:rPr>
        <w:t xml:space="preserve"> and roads in Cambridg</w:t>
      </w:r>
      <w:r w:rsidR="00FC531F">
        <w:rPr>
          <w:rFonts w:cs="Arial"/>
          <w:sz w:val="20"/>
          <w:szCs w:val="20"/>
        </w:rPr>
        <w:t>e</w:t>
      </w:r>
      <w:r>
        <w:rPr>
          <w:rFonts w:cs="Arial"/>
          <w:sz w:val="20"/>
          <w:szCs w:val="20"/>
        </w:rPr>
        <w:t>shire were complete to a better standard</w:t>
      </w:r>
      <w:r w:rsidR="00FC531F">
        <w:rPr>
          <w:rFonts w:cs="Arial"/>
          <w:sz w:val="20"/>
          <w:szCs w:val="20"/>
        </w:rPr>
        <w:t xml:space="preserve"> w</w:t>
      </w:r>
      <w:r>
        <w:rPr>
          <w:rFonts w:cs="Arial"/>
          <w:sz w:val="20"/>
          <w:szCs w:val="20"/>
        </w:rPr>
        <w:t>ith planning and</w:t>
      </w:r>
    </w:p>
    <w:p w14:paraId="760FAB1C" w14:textId="63B69361" w:rsidR="00F765D7" w:rsidRDefault="00FC531F" w:rsidP="00F765D7">
      <w:pPr>
        <w:spacing w:after="0" w:line="240" w:lineRule="auto"/>
        <w:ind w:hanging="426"/>
        <w:jc w:val="both"/>
        <w:rPr>
          <w:rFonts w:cs="Arial"/>
          <w:sz w:val="20"/>
          <w:szCs w:val="20"/>
        </w:rPr>
      </w:pPr>
      <w:r>
        <w:rPr>
          <w:rFonts w:cs="Arial"/>
          <w:sz w:val="20"/>
          <w:szCs w:val="20"/>
        </w:rPr>
        <w:t>T</w:t>
      </w:r>
      <w:r w:rsidR="007F7DA5">
        <w:rPr>
          <w:rFonts w:cs="Arial"/>
          <w:sz w:val="20"/>
          <w:szCs w:val="20"/>
        </w:rPr>
        <w:t>armac</w:t>
      </w:r>
      <w:r>
        <w:rPr>
          <w:rFonts w:cs="Arial"/>
          <w:sz w:val="20"/>
          <w:szCs w:val="20"/>
        </w:rPr>
        <w:t xml:space="preserve"> </w:t>
      </w:r>
      <w:r w:rsidR="007F7DA5">
        <w:rPr>
          <w:rFonts w:cs="Arial"/>
          <w:sz w:val="20"/>
          <w:szCs w:val="20"/>
        </w:rPr>
        <w:t>works.</w:t>
      </w:r>
    </w:p>
    <w:p w14:paraId="641CBD81" w14:textId="77777777" w:rsidR="00F765D7" w:rsidRDefault="00F765D7" w:rsidP="00F765D7">
      <w:pPr>
        <w:spacing w:after="0" w:line="240" w:lineRule="auto"/>
        <w:ind w:hanging="426"/>
        <w:jc w:val="both"/>
        <w:rPr>
          <w:rFonts w:cs="Arial"/>
          <w:sz w:val="20"/>
          <w:szCs w:val="20"/>
        </w:rPr>
      </w:pPr>
    </w:p>
    <w:p w14:paraId="12304148" w14:textId="77777777" w:rsidR="00F765D7" w:rsidRPr="00D504A8" w:rsidRDefault="00F765D7" w:rsidP="00F765D7">
      <w:pPr>
        <w:tabs>
          <w:tab w:val="left" w:pos="3086"/>
        </w:tabs>
        <w:spacing w:after="0" w:line="240" w:lineRule="auto"/>
        <w:ind w:left="-426"/>
        <w:jc w:val="both"/>
        <w:rPr>
          <w:rFonts w:cs="Arial"/>
          <w:b/>
          <w:sz w:val="20"/>
          <w:szCs w:val="20"/>
        </w:rPr>
      </w:pPr>
      <w:r w:rsidRPr="00D504A8">
        <w:rPr>
          <w:rFonts w:cs="Arial"/>
          <w:b/>
          <w:sz w:val="20"/>
          <w:szCs w:val="20"/>
          <w:u w:val="single"/>
        </w:rPr>
        <w:t>7. FINANCE MATTERS.</w:t>
      </w:r>
    </w:p>
    <w:p w14:paraId="60451B28" w14:textId="77777777" w:rsidR="00F765D7" w:rsidRPr="00D504A8" w:rsidRDefault="00F765D7" w:rsidP="00F765D7">
      <w:pPr>
        <w:pStyle w:val="ListParagraph"/>
        <w:ind w:left="-426"/>
        <w:rPr>
          <w:rFonts w:cs="Arial"/>
          <w:b/>
          <w:sz w:val="20"/>
          <w:szCs w:val="20"/>
          <w:u w:val="single"/>
        </w:rPr>
      </w:pPr>
      <w:r w:rsidRPr="00D504A8">
        <w:rPr>
          <w:b/>
          <w:sz w:val="20"/>
          <w:szCs w:val="20"/>
        </w:rPr>
        <w:t xml:space="preserve">a)   </w:t>
      </w:r>
      <w:r w:rsidRPr="00D504A8">
        <w:rPr>
          <w:rFonts w:cs="Arial"/>
          <w:b/>
          <w:sz w:val="20"/>
          <w:szCs w:val="20"/>
          <w:u w:val="single"/>
        </w:rPr>
        <w:t>To resolve to approve the Invoices for payment and Bank Reconciliation as per the Financial Report recommended by the Finance Committee.</w:t>
      </w:r>
    </w:p>
    <w:p w14:paraId="131508B3" w14:textId="77777777" w:rsidR="005761C8" w:rsidRDefault="00F765D7" w:rsidP="00F765D7">
      <w:pPr>
        <w:pStyle w:val="ListParagraph"/>
        <w:ind w:left="-426"/>
        <w:jc w:val="both"/>
        <w:rPr>
          <w:rFonts w:cs="Arial"/>
          <w:sz w:val="20"/>
          <w:szCs w:val="20"/>
        </w:rPr>
      </w:pPr>
      <w:r w:rsidRPr="00D504A8">
        <w:rPr>
          <w:rFonts w:cs="Arial"/>
          <w:sz w:val="20"/>
          <w:szCs w:val="20"/>
        </w:rPr>
        <w:t xml:space="preserve">Cllr J Cross advised that he had checked the invoices, cheques and Bank Statements </w:t>
      </w:r>
      <w:r>
        <w:rPr>
          <w:rFonts w:cs="Arial"/>
          <w:sz w:val="20"/>
          <w:szCs w:val="20"/>
        </w:rPr>
        <w:t>at</w:t>
      </w:r>
      <w:r w:rsidRPr="00D504A8">
        <w:rPr>
          <w:rFonts w:cs="Arial"/>
          <w:sz w:val="20"/>
          <w:szCs w:val="20"/>
        </w:rPr>
        <w:t xml:space="preserve"> the Finance Meeting and D</w:t>
      </w:r>
      <w:r w:rsidR="005761C8">
        <w:rPr>
          <w:rFonts w:cs="Arial"/>
          <w:sz w:val="20"/>
          <w:szCs w:val="20"/>
        </w:rPr>
        <w:t xml:space="preserve"> </w:t>
      </w:r>
      <w:r w:rsidRPr="00D504A8">
        <w:rPr>
          <w:rFonts w:cs="Arial"/>
          <w:sz w:val="20"/>
          <w:szCs w:val="20"/>
        </w:rPr>
        <w:t xml:space="preserve">Shepperson, G Moore and A Hodgson had also checked them during the Finance Meeting.  </w:t>
      </w:r>
      <w:r w:rsidR="005761C8">
        <w:rPr>
          <w:rFonts w:cs="Arial"/>
          <w:sz w:val="20"/>
          <w:szCs w:val="20"/>
        </w:rPr>
        <w:t>There was an amendment to make with regard to the CGM Invoice due to the Methodist Chapel costs incorrectly being applied to the invoice.</w:t>
      </w:r>
    </w:p>
    <w:p w14:paraId="53158227" w14:textId="77777777" w:rsidR="005761C8" w:rsidRDefault="005761C8" w:rsidP="00F765D7">
      <w:pPr>
        <w:pStyle w:val="ListParagraph"/>
        <w:ind w:left="-426"/>
        <w:jc w:val="both"/>
        <w:rPr>
          <w:rFonts w:cs="Arial"/>
          <w:sz w:val="20"/>
          <w:szCs w:val="20"/>
        </w:rPr>
      </w:pPr>
    </w:p>
    <w:p w14:paraId="562FA99E" w14:textId="28FB7DCA" w:rsidR="00F765D7" w:rsidRDefault="00F765D7" w:rsidP="00F765D7">
      <w:pPr>
        <w:pStyle w:val="ListParagraph"/>
        <w:ind w:left="-426"/>
        <w:jc w:val="both"/>
        <w:rPr>
          <w:rFonts w:cs="Arial"/>
          <w:sz w:val="20"/>
          <w:szCs w:val="20"/>
        </w:rPr>
      </w:pPr>
      <w:r w:rsidRPr="00D504A8">
        <w:rPr>
          <w:rFonts w:cs="Arial"/>
          <w:sz w:val="20"/>
          <w:szCs w:val="20"/>
        </w:rPr>
        <w:t>All members of the Committee had agreed that they were in order and were a true reflection of the council accounts</w:t>
      </w:r>
      <w:r>
        <w:rPr>
          <w:rFonts w:cs="Arial"/>
          <w:sz w:val="20"/>
          <w:szCs w:val="20"/>
        </w:rPr>
        <w:t>.</w:t>
      </w:r>
    </w:p>
    <w:p w14:paraId="7D8AF54D" w14:textId="77777777" w:rsidR="00F765D7" w:rsidRPr="00C51DDB" w:rsidRDefault="00F765D7" w:rsidP="00F765D7">
      <w:pPr>
        <w:pStyle w:val="ListParagraph"/>
        <w:ind w:left="-426"/>
        <w:jc w:val="both"/>
        <w:rPr>
          <w:rFonts w:cs="Arial"/>
          <w:b/>
          <w:sz w:val="20"/>
          <w:szCs w:val="20"/>
        </w:rPr>
      </w:pPr>
      <w:r w:rsidRPr="00C51DDB">
        <w:rPr>
          <w:rFonts w:cs="Arial"/>
          <w:b/>
          <w:sz w:val="20"/>
          <w:szCs w:val="20"/>
        </w:rPr>
        <w:t>Action: The council resolved to approve the invoices for payment and the recommendations of the Finance Committee in respect of the reconciliations and payments.</w:t>
      </w:r>
    </w:p>
    <w:p w14:paraId="56F1822F" w14:textId="17D56D51" w:rsidR="00F765D7" w:rsidRDefault="00F765D7" w:rsidP="00F765D7">
      <w:pPr>
        <w:pStyle w:val="ListParagraph"/>
        <w:ind w:left="-426"/>
        <w:jc w:val="both"/>
        <w:rPr>
          <w:rFonts w:cs="Arial"/>
          <w:b/>
          <w:sz w:val="20"/>
          <w:szCs w:val="20"/>
        </w:rPr>
      </w:pPr>
    </w:p>
    <w:p w14:paraId="71CF7E96" w14:textId="1ABE8FE0" w:rsidR="00080B54" w:rsidRDefault="00080B54" w:rsidP="00080B54">
      <w:pPr>
        <w:pStyle w:val="ListParagraph"/>
        <w:ind w:left="-426"/>
        <w:jc w:val="right"/>
        <w:rPr>
          <w:rFonts w:cs="Arial"/>
          <w:b/>
          <w:sz w:val="20"/>
          <w:szCs w:val="20"/>
        </w:rPr>
      </w:pPr>
      <w:r>
        <w:rPr>
          <w:rFonts w:cs="Arial"/>
          <w:b/>
          <w:sz w:val="20"/>
          <w:szCs w:val="20"/>
        </w:rPr>
        <w:t>PAGE 13/18</w:t>
      </w:r>
    </w:p>
    <w:p w14:paraId="0A1C1E9E" w14:textId="77777777" w:rsidR="00F765D7" w:rsidRDefault="00F765D7" w:rsidP="00F765D7">
      <w:pPr>
        <w:pStyle w:val="ListParagraph"/>
        <w:ind w:left="-426"/>
        <w:jc w:val="both"/>
        <w:rPr>
          <w:rFonts w:cs="Arial"/>
          <w:b/>
          <w:sz w:val="20"/>
          <w:szCs w:val="20"/>
        </w:rPr>
      </w:pPr>
      <w:r w:rsidRPr="00D504A8">
        <w:rPr>
          <w:rFonts w:cs="Arial"/>
          <w:b/>
          <w:sz w:val="20"/>
          <w:szCs w:val="20"/>
        </w:rPr>
        <w:t>The Clerk advised that all invoices, bank statements etc., were available for any member of the council or any member of the public to inspect if they wish</w:t>
      </w:r>
      <w:r>
        <w:rPr>
          <w:rFonts w:cs="Arial"/>
          <w:b/>
          <w:sz w:val="20"/>
          <w:szCs w:val="20"/>
        </w:rPr>
        <w:t>ed to do so</w:t>
      </w:r>
      <w:r w:rsidRPr="00D504A8">
        <w:rPr>
          <w:rFonts w:cs="Arial"/>
          <w:b/>
          <w:sz w:val="20"/>
          <w:szCs w:val="20"/>
        </w:rPr>
        <w:t xml:space="preserve">. </w:t>
      </w:r>
    </w:p>
    <w:p w14:paraId="12FB0ABF" w14:textId="10510EB7" w:rsidR="00DA0173" w:rsidRDefault="00DA0173" w:rsidP="00DA0173">
      <w:pPr>
        <w:pStyle w:val="ListParagraph"/>
        <w:spacing w:after="0" w:line="240" w:lineRule="auto"/>
        <w:ind w:left="142" w:hanging="568"/>
        <w:rPr>
          <w:rFonts w:ascii="Calibri Light" w:hAnsi="Calibri Light" w:cs="Arial"/>
          <w:b/>
          <w:color w:val="000000" w:themeColor="text1"/>
          <w:sz w:val="20"/>
          <w:szCs w:val="20"/>
          <w:u w:val="single"/>
        </w:rPr>
      </w:pPr>
      <w:r>
        <w:rPr>
          <w:rFonts w:ascii="Calibri Light" w:hAnsi="Calibri Light" w:cs="Arial"/>
          <w:color w:val="000000" w:themeColor="text1"/>
          <w:sz w:val="20"/>
          <w:szCs w:val="20"/>
        </w:rPr>
        <w:t xml:space="preserve">b)       </w:t>
      </w:r>
      <w:r w:rsidRPr="00DA0173">
        <w:rPr>
          <w:rFonts w:ascii="Calibri Light" w:hAnsi="Calibri Light" w:cs="Arial"/>
          <w:b/>
          <w:color w:val="000000" w:themeColor="text1"/>
          <w:sz w:val="20"/>
          <w:szCs w:val="20"/>
          <w:u w:val="single"/>
        </w:rPr>
        <w:t>To resolve to consider and approve quotes for security fencing for the Bowls Club</w:t>
      </w:r>
    </w:p>
    <w:p w14:paraId="10AE4DA3" w14:textId="7A1E79A5" w:rsidR="00DA0173" w:rsidRPr="00DA0173" w:rsidRDefault="00DA0173" w:rsidP="00DA0173">
      <w:pPr>
        <w:pStyle w:val="ListParagraph"/>
        <w:spacing w:after="0" w:line="240" w:lineRule="auto"/>
        <w:ind w:left="142" w:hanging="568"/>
        <w:rPr>
          <w:rFonts w:ascii="Calibri Light" w:hAnsi="Calibri Light" w:cs="Arial"/>
          <w:b/>
          <w:color w:val="000000" w:themeColor="text1"/>
          <w:sz w:val="20"/>
          <w:szCs w:val="20"/>
        </w:rPr>
      </w:pPr>
      <w:r w:rsidRPr="00DA0173">
        <w:rPr>
          <w:rFonts w:ascii="Calibri Light" w:hAnsi="Calibri Light" w:cs="Arial"/>
          <w:b/>
          <w:color w:val="000000" w:themeColor="text1"/>
          <w:sz w:val="20"/>
          <w:szCs w:val="20"/>
        </w:rPr>
        <w:t>Action: The Council resolved to leave the matter in abeyance until the quote was received.</w:t>
      </w:r>
    </w:p>
    <w:p w14:paraId="7E2DA7B9" w14:textId="38885CEB" w:rsidR="00DA0173" w:rsidRPr="00DA0173" w:rsidRDefault="00DA0173" w:rsidP="00DA0173">
      <w:pPr>
        <w:pStyle w:val="ListParagraph"/>
        <w:spacing w:after="0" w:line="240" w:lineRule="auto"/>
        <w:ind w:left="142" w:hanging="568"/>
        <w:rPr>
          <w:rFonts w:ascii="Calibri Light" w:hAnsi="Calibri Light" w:cs="Arial"/>
          <w:b/>
          <w:color w:val="000000" w:themeColor="text1"/>
          <w:sz w:val="20"/>
          <w:szCs w:val="20"/>
        </w:rPr>
      </w:pPr>
    </w:p>
    <w:p w14:paraId="43D7EB59" w14:textId="76D16B99" w:rsidR="00DA0173" w:rsidRDefault="00DA0173" w:rsidP="00DA0173">
      <w:pPr>
        <w:pStyle w:val="ListParagraph"/>
        <w:spacing w:after="0" w:line="240" w:lineRule="auto"/>
        <w:ind w:left="142" w:hanging="568"/>
        <w:rPr>
          <w:rFonts w:ascii="Calibri Light" w:hAnsi="Calibri Light" w:cs="Calibri Light"/>
          <w:b/>
          <w:color w:val="000000" w:themeColor="text1"/>
          <w:sz w:val="20"/>
          <w:szCs w:val="20"/>
          <w:u w:val="single"/>
        </w:rPr>
      </w:pPr>
      <w:r w:rsidRPr="00DA0173">
        <w:rPr>
          <w:rFonts w:ascii="Calibri Light" w:hAnsi="Calibri Light" w:cs="Calibri Light"/>
          <w:b/>
          <w:color w:val="000000" w:themeColor="text1"/>
          <w:sz w:val="20"/>
          <w:szCs w:val="20"/>
          <w:u w:val="single"/>
        </w:rPr>
        <w:t>c)       To resolve to consider costs for the relocation of utilities from the Pavilion to the mobile office</w:t>
      </w:r>
    </w:p>
    <w:p w14:paraId="5B19BA33" w14:textId="3D4C172D" w:rsidR="00924291" w:rsidRPr="00924291" w:rsidRDefault="00924291" w:rsidP="00DA0173">
      <w:pPr>
        <w:pStyle w:val="ListParagraph"/>
        <w:spacing w:after="0" w:line="240" w:lineRule="auto"/>
        <w:ind w:left="142" w:hanging="568"/>
        <w:rPr>
          <w:rFonts w:ascii="Calibri Light" w:hAnsi="Calibri Light" w:cs="Calibri Light"/>
          <w:b/>
          <w:color w:val="000000" w:themeColor="text1"/>
          <w:sz w:val="20"/>
          <w:szCs w:val="20"/>
        </w:rPr>
      </w:pPr>
      <w:r w:rsidRPr="00924291">
        <w:rPr>
          <w:rFonts w:ascii="Calibri Light" w:hAnsi="Calibri Light" w:cs="Calibri Light"/>
          <w:b/>
          <w:color w:val="000000" w:themeColor="text1"/>
          <w:sz w:val="20"/>
          <w:szCs w:val="20"/>
        </w:rPr>
        <w:t>Action: The Clerk advised that she was still awaiting a quote for the works from JB Services.</w:t>
      </w:r>
    </w:p>
    <w:p w14:paraId="2B21F37D" w14:textId="77777777" w:rsidR="00924291" w:rsidRPr="00DA0173" w:rsidRDefault="00924291" w:rsidP="00DA0173">
      <w:pPr>
        <w:pStyle w:val="ListParagraph"/>
        <w:spacing w:after="0" w:line="240" w:lineRule="auto"/>
        <w:ind w:left="142" w:hanging="568"/>
        <w:rPr>
          <w:rFonts w:ascii="Calibri Light" w:hAnsi="Calibri Light" w:cs="Calibri Light"/>
          <w:b/>
          <w:color w:val="000000" w:themeColor="text1"/>
          <w:sz w:val="20"/>
          <w:szCs w:val="20"/>
          <w:u w:val="single"/>
        </w:rPr>
      </w:pPr>
    </w:p>
    <w:p w14:paraId="4D6C8462" w14:textId="7195BC59" w:rsidR="00DA0173" w:rsidRDefault="00DA0173" w:rsidP="00DA0173">
      <w:pPr>
        <w:pStyle w:val="ListParagraph"/>
        <w:spacing w:after="0" w:line="240" w:lineRule="auto"/>
        <w:ind w:left="142" w:hanging="568"/>
        <w:rPr>
          <w:rFonts w:ascii="Calibri Light" w:hAnsi="Calibri Light" w:cs="Calibri Light"/>
          <w:b/>
          <w:color w:val="000000" w:themeColor="text1"/>
          <w:sz w:val="20"/>
          <w:szCs w:val="20"/>
          <w:u w:val="single"/>
        </w:rPr>
      </w:pPr>
      <w:r w:rsidRPr="00DA0173">
        <w:rPr>
          <w:rFonts w:ascii="Calibri Light" w:hAnsi="Calibri Light" w:cs="Calibri Light"/>
          <w:b/>
          <w:color w:val="000000" w:themeColor="text1"/>
          <w:sz w:val="20"/>
          <w:szCs w:val="20"/>
          <w:u w:val="single"/>
        </w:rPr>
        <w:t>d)       To resolve to consider maintenance works to the boundary fence to prevent further vandalis</w:t>
      </w:r>
      <w:r w:rsidR="00924291">
        <w:rPr>
          <w:rFonts w:ascii="Calibri Light" w:hAnsi="Calibri Light" w:cs="Calibri Light"/>
          <w:b/>
          <w:color w:val="000000" w:themeColor="text1"/>
          <w:sz w:val="20"/>
          <w:szCs w:val="20"/>
          <w:u w:val="single"/>
        </w:rPr>
        <w:t>m</w:t>
      </w:r>
    </w:p>
    <w:p w14:paraId="1867865D" w14:textId="4CD3B3D7" w:rsidR="00924291" w:rsidRPr="00924291" w:rsidRDefault="00924291" w:rsidP="00924291">
      <w:pPr>
        <w:pStyle w:val="ListParagraph"/>
        <w:spacing w:after="0" w:line="240" w:lineRule="auto"/>
        <w:ind w:left="-426"/>
        <w:rPr>
          <w:rFonts w:ascii="Calibri Light" w:hAnsi="Calibri Light" w:cs="Calibri Light"/>
          <w:b/>
          <w:color w:val="000000" w:themeColor="text1"/>
          <w:sz w:val="20"/>
          <w:szCs w:val="20"/>
        </w:rPr>
      </w:pPr>
      <w:r w:rsidRPr="00924291">
        <w:rPr>
          <w:rFonts w:ascii="Calibri Light" w:hAnsi="Calibri Light" w:cs="Calibri Light"/>
          <w:b/>
          <w:color w:val="000000" w:themeColor="text1"/>
          <w:sz w:val="20"/>
          <w:szCs w:val="20"/>
        </w:rPr>
        <w:t>Action: The Council resolved that the Building Inspection Committee look at the issues with the fence and report back to the Council.</w:t>
      </w:r>
    </w:p>
    <w:p w14:paraId="70A7174B" w14:textId="77777777" w:rsidR="00924291" w:rsidRPr="00924291" w:rsidRDefault="00924291" w:rsidP="00DA0173">
      <w:pPr>
        <w:pStyle w:val="ListParagraph"/>
        <w:spacing w:after="0" w:line="240" w:lineRule="auto"/>
        <w:ind w:left="142" w:hanging="568"/>
        <w:rPr>
          <w:rFonts w:ascii="Calibri Light" w:hAnsi="Calibri Light" w:cs="Calibri Light"/>
          <w:b/>
          <w:color w:val="000000" w:themeColor="text1"/>
          <w:sz w:val="20"/>
          <w:szCs w:val="20"/>
        </w:rPr>
      </w:pPr>
    </w:p>
    <w:p w14:paraId="571F6F47" w14:textId="1AC9A5AD" w:rsidR="00DA0173" w:rsidRDefault="00DA0173" w:rsidP="00DA0173">
      <w:pPr>
        <w:pStyle w:val="ListParagraph"/>
        <w:spacing w:after="0" w:line="240" w:lineRule="auto"/>
        <w:ind w:left="142" w:hanging="568"/>
        <w:rPr>
          <w:rFonts w:cstheme="minorHAnsi"/>
          <w:b/>
          <w:color w:val="000000" w:themeColor="text1"/>
          <w:sz w:val="20"/>
          <w:szCs w:val="20"/>
          <w:u w:val="single"/>
        </w:rPr>
      </w:pPr>
      <w:r w:rsidRPr="00DA0173">
        <w:rPr>
          <w:rFonts w:ascii="Calibri Light" w:hAnsi="Calibri Light" w:cs="Calibri Light"/>
          <w:b/>
          <w:color w:val="000000" w:themeColor="text1"/>
          <w:sz w:val="20"/>
          <w:szCs w:val="20"/>
          <w:u w:val="single"/>
        </w:rPr>
        <w:t>f)        To consider a donation request for the maintenance of the Churchyard.</w:t>
      </w:r>
      <w:r w:rsidRPr="00DA0173">
        <w:rPr>
          <w:rFonts w:cstheme="minorHAnsi"/>
          <w:b/>
          <w:color w:val="000000" w:themeColor="text1"/>
          <w:sz w:val="20"/>
          <w:szCs w:val="20"/>
          <w:u w:val="single"/>
        </w:rPr>
        <w:t xml:space="preserve"> </w:t>
      </w:r>
    </w:p>
    <w:p w14:paraId="1015B729" w14:textId="77777777" w:rsidR="00924291" w:rsidRPr="00924291" w:rsidRDefault="00924291" w:rsidP="00DA0173">
      <w:pPr>
        <w:pStyle w:val="ListParagraph"/>
        <w:spacing w:after="0" w:line="240" w:lineRule="auto"/>
        <w:ind w:left="142" w:hanging="568"/>
        <w:rPr>
          <w:rFonts w:cstheme="minorHAnsi"/>
          <w:b/>
          <w:color w:val="000000" w:themeColor="text1"/>
          <w:sz w:val="20"/>
          <w:szCs w:val="20"/>
        </w:rPr>
      </w:pPr>
      <w:r w:rsidRPr="00924291">
        <w:rPr>
          <w:rFonts w:cstheme="minorHAnsi"/>
          <w:b/>
          <w:color w:val="000000" w:themeColor="text1"/>
          <w:sz w:val="20"/>
          <w:szCs w:val="20"/>
        </w:rPr>
        <w:t>Action: The Council resolved to obtain a quote for the maintenance works to the Churchyard and if it was £400.00</w:t>
      </w:r>
    </w:p>
    <w:p w14:paraId="6DCF64D4" w14:textId="77777777" w:rsidR="00924291" w:rsidRPr="00924291" w:rsidRDefault="00924291" w:rsidP="00DA0173">
      <w:pPr>
        <w:pStyle w:val="ListParagraph"/>
        <w:spacing w:after="0" w:line="240" w:lineRule="auto"/>
        <w:ind w:left="142" w:hanging="568"/>
        <w:rPr>
          <w:rFonts w:cstheme="minorHAnsi"/>
          <w:b/>
          <w:color w:val="000000" w:themeColor="text1"/>
          <w:sz w:val="20"/>
          <w:szCs w:val="20"/>
        </w:rPr>
      </w:pPr>
      <w:r w:rsidRPr="00924291">
        <w:rPr>
          <w:rFonts w:cstheme="minorHAnsi"/>
          <w:b/>
          <w:color w:val="000000" w:themeColor="text1"/>
          <w:sz w:val="20"/>
          <w:szCs w:val="20"/>
        </w:rPr>
        <w:t xml:space="preserve">or below to offer to have the work completed on condition that the churchyard maintenance would be kept up to </w:t>
      </w:r>
    </w:p>
    <w:p w14:paraId="44E59F69" w14:textId="485C18B1" w:rsidR="00924291" w:rsidRDefault="00924291" w:rsidP="00DA0173">
      <w:pPr>
        <w:pStyle w:val="ListParagraph"/>
        <w:spacing w:after="0" w:line="240" w:lineRule="auto"/>
        <w:ind w:left="142" w:hanging="568"/>
        <w:rPr>
          <w:rFonts w:cstheme="minorHAnsi"/>
          <w:b/>
          <w:color w:val="000000" w:themeColor="text1"/>
          <w:sz w:val="20"/>
          <w:szCs w:val="20"/>
        </w:rPr>
      </w:pPr>
      <w:r w:rsidRPr="00924291">
        <w:rPr>
          <w:rFonts w:cstheme="minorHAnsi"/>
          <w:b/>
          <w:color w:val="000000" w:themeColor="text1"/>
          <w:sz w:val="20"/>
          <w:szCs w:val="20"/>
        </w:rPr>
        <w:t>date.</w:t>
      </w:r>
    </w:p>
    <w:p w14:paraId="102C2BED" w14:textId="77777777" w:rsidR="00924291" w:rsidRPr="00DA0173" w:rsidRDefault="00924291" w:rsidP="00DA0173">
      <w:pPr>
        <w:pStyle w:val="ListParagraph"/>
        <w:spacing w:after="0" w:line="240" w:lineRule="auto"/>
        <w:ind w:left="142" w:hanging="568"/>
        <w:rPr>
          <w:rFonts w:cstheme="minorHAnsi"/>
          <w:b/>
          <w:color w:val="000000" w:themeColor="text1"/>
          <w:sz w:val="20"/>
          <w:szCs w:val="20"/>
          <w:u w:val="single"/>
        </w:rPr>
      </w:pPr>
    </w:p>
    <w:p w14:paraId="78ABE408" w14:textId="099DCC9D" w:rsidR="00DA0173" w:rsidRDefault="00DA0173" w:rsidP="00DA0173">
      <w:pPr>
        <w:pStyle w:val="ListParagraph"/>
        <w:spacing w:after="0" w:line="240" w:lineRule="auto"/>
        <w:ind w:left="142" w:hanging="568"/>
        <w:rPr>
          <w:rFonts w:cstheme="minorHAnsi"/>
          <w:b/>
          <w:color w:val="000000" w:themeColor="text1"/>
          <w:sz w:val="20"/>
          <w:szCs w:val="20"/>
          <w:u w:val="single"/>
        </w:rPr>
      </w:pPr>
      <w:r w:rsidRPr="00DA0173">
        <w:rPr>
          <w:rFonts w:cstheme="minorHAnsi"/>
          <w:b/>
          <w:color w:val="000000" w:themeColor="text1"/>
          <w:sz w:val="20"/>
          <w:szCs w:val="20"/>
          <w:u w:val="single"/>
        </w:rPr>
        <w:t>g)        To resolve to purchase a new printer</w:t>
      </w:r>
    </w:p>
    <w:p w14:paraId="05BF4847" w14:textId="0B254368" w:rsidR="00924291" w:rsidRPr="00924291" w:rsidRDefault="00924291" w:rsidP="00DA0173">
      <w:pPr>
        <w:pStyle w:val="ListParagraph"/>
        <w:spacing w:after="0" w:line="240" w:lineRule="auto"/>
        <w:ind w:left="142" w:hanging="568"/>
        <w:rPr>
          <w:rFonts w:cstheme="minorHAnsi"/>
          <w:b/>
          <w:color w:val="000000" w:themeColor="text1"/>
          <w:sz w:val="20"/>
          <w:szCs w:val="20"/>
        </w:rPr>
      </w:pPr>
      <w:r w:rsidRPr="00924291">
        <w:rPr>
          <w:rFonts w:cstheme="minorHAnsi"/>
          <w:b/>
          <w:color w:val="000000" w:themeColor="text1"/>
          <w:sz w:val="20"/>
          <w:szCs w:val="20"/>
        </w:rPr>
        <w:t>The Council resolved to purchase a new printer as per the quote from ECS Computers.</w:t>
      </w:r>
    </w:p>
    <w:p w14:paraId="231B54F2" w14:textId="77777777" w:rsidR="00F765D7" w:rsidRPr="00882F7C" w:rsidRDefault="00F765D7" w:rsidP="00F765D7">
      <w:pPr>
        <w:spacing w:after="0" w:line="240" w:lineRule="auto"/>
        <w:ind w:left="-426"/>
        <w:rPr>
          <w:rFonts w:cs="Calibri"/>
          <w:b/>
          <w:sz w:val="20"/>
          <w:szCs w:val="20"/>
          <w:u w:val="single"/>
        </w:rPr>
      </w:pPr>
    </w:p>
    <w:p w14:paraId="6A968CB2" w14:textId="20AB1555" w:rsidR="00F765D7" w:rsidRDefault="00DA0173" w:rsidP="00F765D7">
      <w:pPr>
        <w:spacing w:after="0" w:line="240" w:lineRule="auto"/>
        <w:ind w:left="-426"/>
        <w:rPr>
          <w:rFonts w:cs="Calibri"/>
          <w:b/>
          <w:sz w:val="20"/>
          <w:szCs w:val="20"/>
          <w:u w:val="single"/>
        </w:rPr>
      </w:pPr>
      <w:r>
        <w:rPr>
          <w:rFonts w:cs="Calibri"/>
          <w:b/>
          <w:sz w:val="20"/>
          <w:szCs w:val="20"/>
          <w:u w:val="single"/>
        </w:rPr>
        <w:t>8</w:t>
      </w:r>
      <w:r w:rsidR="00F765D7" w:rsidRPr="00882F7C">
        <w:rPr>
          <w:rFonts w:cs="Calibri"/>
          <w:b/>
          <w:sz w:val="20"/>
          <w:szCs w:val="20"/>
          <w:u w:val="single"/>
        </w:rPr>
        <w:t>. TO RESOLVE TO RECEIVE REPORTS FROM MEETINGS OR</w:t>
      </w:r>
      <w:r w:rsidR="00F765D7" w:rsidRPr="00D504A8">
        <w:rPr>
          <w:rFonts w:cs="Calibri"/>
          <w:b/>
          <w:sz w:val="20"/>
          <w:szCs w:val="20"/>
          <w:u w:val="single"/>
        </w:rPr>
        <w:t xml:space="preserve"> TRAINING EVENTS ATTENDED BY MEMBERS </w:t>
      </w:r>
    </w:p>
    <w:p w14:paraId="0BDEB44F" w14:textId="4D2D40B3" w:rsidR="00F765D7" w:rsidRPr="00E779A5" w:rsidRDefault="00E779A5" w:rsidP="00F765D7">
      <w:pPr>
        <w:spacing w:after="0" w:line="240" w:lineRule="auto"/>
        <w:ind w:left="-426"/>
        <w:rPr>
          <w:rFonts w:cs="Calibri"/>
          <w:sz w:val="20"/>
          <w:szCs w:val="20"/>
        </w:rPr>
      </w:pPr>
      <w:r w:rsidRPr="00E779A5">
        <w:rPr>
          <w:rFonts w:cs="Calibri"/>
          <w:sz w:val="20"/>
          <w:szCs w:val="20"/>
        </w:rPr>
        <w:t>No matters to report.</w:t>
      </w:r>
    </w:p>
    <w:p w14:paraId="1C143817" w14:textId="5C17F196" w:rsidR="00F765D7" w:rsidRDefault="00F765D7" w:rsidP="00F765D7">
      <w:pPr>
        <w:spacing w:after="0" w:line="240" w:lineRule="auto"/>
        <w:ind w:left="-426"/>
        <w:rPr>
          <w:rFonts w:cs="Calibri"/>
          <w:b/>
          <w:sz w:val="20"/>
          <w:szCs w:val="20"/>
          <w:u w:val="single"/>
        </w:rPr>
      </w:pPr>
    </w:p>
    <w:p w14:paraId="1D9BEA2D" w14:textId="76661DFA" w:rsidR="00E779A5" w:rsidRDefault="00E779A5" w:rsidP="00F765D7">
      <w:pPr>
        <w:spacing w:after="0" w:line="240" w:lineRule="auto"/>
        <w:ind w:left="-426"/>
        <w:rPr>
          <w:rFonts w:cs="Calibri"/>
          <w:b/>
          <w:sz w:val="20"/>
          <w:szCs w:val="20"/>
          <w:u w:val="single"/>
        </w:rPr>
      </w:pPr>
      <w:r>
        <w:rPr>
          <w:rFonts w:cs="Calibri"/>
          <w:b/>
          <w:sz w:val="20"/>
          <w:szCs w:val="20"/>
          <w:u w:val="single"/>
        </w:rPr>
        <w:t>9. TO RESOLVE TO CONSIDER EXTENDING THE CAR PARK IN CHURCHGATE WAY AND APPROVE ANY AC TIONS REQUIRED.</w:t>
      </w:r>
    </w:p>
    <w:p w14:paraId="4699093D" w14:textId="6B16FB89" w:rsidR="00E779A5" w:rsidRPr="00E779A5" w:rsidRDefault="00E779A5" w:rsidP="00F765D7">
      <w:pPr>
        <w:spacing w:after="0" w:line="240" w:lineRule="auto"/>
        <w:ind w:left="-426"/>
        <w:rPr>
          <w:rFonts w:cs="Calibri"/>
          <w:b/>
          <w:sz w:val="20"/>
          <w:szCs w:val="20"/>
        </w:rPr>
      </w:pPr>
      <w:r w:rsidRPr="00E779A5">
        <w:rPr>
          <w:rFonts w:cs="Calibri"/>
          <w:b/>
          <w:sz w:val="20"/>
          <w:szCs w:val="20"/>
        </w:rPr>
        <w:t>Action: The Council resolved that the Chairman obtains the measurements of the proposed extension and a plan to submit to the Internal Drainage Board for their consideration.</w:t>
      </w:r>
    </w:p>
    <w:p w14:paraId="6BBC95C7" w14:textId="77777777" w:rsidR="00E779A5" w:rsidRPr="00E779A5" w:rsidRDefault="00E779A5" w:rsidP="00F765D7">
      <w:pPr>
        <w:spacing w:after="0" w:line="240" w:lineRule="auto"/>
        <w:ind w:left="-426"/>
        <w:rPr>
          <w:rFonts w:cs="Calibri"/>
          <w:b/>
          <w:sz w:val="20"/>
          <w:szCs w:val="20"/>
        </w:rPr>
      </w:pPr>
    </w:p>
    <w:p w14:paraId="4EB89835" w14:textId="4D03CDE3" w:rsidR="00F765D7" w:rsidRDefault="00F765D7" w:rsidP="00F765D7">
      <w:pPr>
        <w:spacing w:after="0" w:line="240" w:lineRule="auto"/>
        <w:ind w:left="-426"/>
        <w:rPr>
          <w:rFonts w:cs="Calibri"/>
          <w:b/>
          <w:sz w:val="20"/>
          <w:szCs w:val="20"/>
          <w:u w:val="single"/>
        </w:rPr>
      </w:pPr>
      <w:r w:rsidRPr="00927399">
        <w:rPr>
          <w:rFonts w:cs="Calibri"/>
          <w:b/>
          <w:sz w:val="20"/>
          <w:szCs w:val="20"/>
          <w:u w:val="single"/>
        </w:rPr>
        <w:t>1</w:t>
      </w:r>
      <w:r w:rsidR="00E779A5" w:rsidRPr="00927399">
        <w:rPr>
          <w:rFonts w:cs="Calibri"/>
          <w:b/>
          <w:sz w:val="20"/>
          <w:szCs w:val="20"/>
          <w:u w:val="single"/>
        </w:rPr>
        <w:t>0</w:t>
      </w:r>
      <w:r w:rsidRPr="00927399">
        <w:rPr>
          <w:rFonts w:cs="Calibri"/>
          <w:b/>
          <w:sz w:val="20"/>
          <w:szCs w:val="20"/>
          <w:u w:val="single"/>
        </w:rPr>
        <w:t>.</w:t>
      </w:r>
      <w:r w:rsidRPr="00D504A8">
        <w:rPr>
          <w:rFonts w:cs="Calibri"/>
          <w:b/>
          <w:sz w:val="20"/>
          <w:szCs w:val="20"/>
        </w:rPr>
        <w:t xml:space="preserve">  </w:t>
      </w:r>
      <w:r w:rsidRPr="00D504A8">
        <w:rPr>
          <w:rFonts w:cs="Calibri"/>
          <w:b/>
          <w:sz w:val="20"/>
          <w:szCs w:val="20"/>
          <w:u w:val="single"/>
        </w:rPr>
        <w:t>TO RECEIVE REPORTS FROM OUTSIDE BODIES.</w:t>
      </w:r>
    </w:p>
    <w:p w14:paraId="1AB3F888" w14:textId="2680CEED" w:rsidR="00F765D7" w:rsidRDefault="00E779A5" w:rsidP="00F765D7">
      <w:pPr>
        <w:spacing w:after="0" w:line="240" w:lineRule="auto"/>
        <w:ind w:left="-426"/>
        <w:rPr>
          <w:rFonts w:cs="Calibri"/>
          <w:sz w:val="20"/>
          <w:szCs w:val="20"/>
        </w:rPr>
      </w:pPr>
      <w:r>
        <w:rPr>
          <w:rFonts w:cs="Calibri"/>
          <w:sz w:val="20"/>
          <w:szCs w:val="20"/>
        </w:rPr>
        <w:t>History Group – Cllr D Shepperson advised that a brass plaque mounted on wood would be engraved and then erected beneath the postcard displays in the Community Area at a cost of £40.00 if that was agreeable to the council.</w:t>
      </w:r>
    </w:p>
    <w:p w14:paraId="368F2DB8" w14:textId="4C0F54DF" w:rsidR="00E779A5" w:rsidRPr="00927399" w:rsidRDefault="00E779A5" w:rsidP="00F765D7">
      <w:pPr>
        <w:spacing w:after="0" w:line="240" w:lineRule="auto"/>
        <w:ind w:left="-426"/>
        <w:rPr>
          <w:rFonts w:cs="Calibri"/>
          <w:b/>
          <w:sz w:val="20"/>
          <w:szCs w:val="20"/>
        </w:rPr>
      </w:pPr>
      <w:r w:rsidRPr="00927399">
        <w:rPr>
          <w:rFonts w:cs="Calibri"/>
          <w:b/>
          <w:sz w:val="20"/>
          <w:szCs w:val="20"/>
        </w:rPr>
        <w:t xml:space="preserve">Action: The Council agreed that the plaque could be mounted in the Community </w:t>
      </w:r>
      <w:r w:rsidR="00927399" w:rsidRPr="00927399">
        <w:rPr>
          <w:rFonts w:cs="Calibri"/>
          <w:b/>
          <w:sz w:val="20"/>
          <w:szCs w:val="20"/>
        </w:rPr>
        <w:t>A</w:t>
      </w:r>
      <w:r w:rsidRPr="00927399">
        <w:rPr>
          <w:rFonts w:cs="Calibri"/>
          <w:b/>
          <w:sz w:val="20"/>
          <w:szCs w:val="20"/>
        </w:rPr>
        <w:t xml:space="preserve">rea as </w:t>
      </w:r>
      <w:r w:rsidR="00927399" w:rsidRPr="00927399">
        <w:rPr>
          <w:rFonts w:cs="Calibri"/>
          <w:b/>
          <w:sz w:val="20"/>
          <w:szCs w:val="20"/>
        </w:rPr>
        <w:t>described.</w:t>
      </w:r>
    </w:p>
    <w:p w14:paraId="055233A1" w14:textId="289C0FAF" w:rsidR="00F765D7" w:rsidRDefault="00F765D7" w:rsidP="00927399">
      <w:pPr>
        <w:spacing w:after="0" w:line="240" w:lineRule="auto"/>
        <w:ind w:left="-426"/>
        <w:rPr>
          <w:rFonts w:cs="Calibri"/>
          <w:b/>
          <w:sz w:val="20"/>
          <w:szCs w:val="20"/>
        </w:rPr>
      </w:pPr>
    </w:p>
    <w:p w14:paraId="061264B3" w14:textId="741896F5" w:rsidR="00927399" w:rsidRPr="00927399" w:rsidRDefault="00927399" w:rsidP="00927399">
      <w:pPr>
        <w:spacing w:after="0" w:line="240" w:lineRule="auto"/>
        <w:ind w:left="-426"/>
        <w:rPr>
          <w:rFonts w:cs="Calibri"/>
          <w:b/>
          <w:sz w:val="20"/>
          <w:szCs w:val="20"/>
          <w:u w:val="single"/>
        </w:rPr>
      </w:pPr>
      <w:r w:rsidRPr="00927399">
        <w:rPr>
          <w:rFonts w:cs="Calibri"/>
          <w:b/>
          <w:sz w:val="20"/>
          <w:szCs w:val="20"/>
          <w:u w:val="single"/>
        </w:rPr>
        <w:t xml:space="preserve">11. </w:t>
      </w:r>
      <w:r>
        <w:rPr>
          <w:rFonts w:cs="Calibri"/>
          <w:b/>
          <w:sz w:val="20"/>
          <w:szCs w:val="20"/>
          <w:u w:val="single"/>
        </w:rPr>
        <w:t xml:space="preserve">  TO RESOLVE TO CONSIDER APPLICATION FOR CO-OPTION TO THE COUNCIL</w:t>
      </w:r>
    </w:p>
    <w:p w14:paraId="1F841165" w14:textId="243BF5C0" w:rsidR="00927399" w:rsidRDefault="00927399" w:rsidP="00927399">
      <w:pPr>
        <w:spacing w:after="0" w:line="240" w:lineRule="auto"/>
        <w:ind w:left="-426"/>
        <w:rPr>
          <w:rFonts w:cs="Calibri"/>
          <w:b/>
          <w:sz w:val="20"/>
          <w:szCs w:val="20"/>
        </w:rPr>
      </w:pPr>
      <w:r>
        <w:rPr>
          <w:rFonts w:cs="Calibri"/>
          <w:b/>
          <w:sz w:val="20"/>
          <w:szCs w:val="20"/>
        </w:rPr>
        <w:t>Action: The Council resolved to place the matter on the Agenda and invite all applicants to the meeting following the article in the Anchor advertising the vacancy.</w:t>
      </w:r>
    </w:p>
    <w:p w14:paraId="15994129" w14:textId="77777777" w:rsidR="00927399" w:rsidRPr="00D504A8" w:rsidRDefault="00927399" w:rsidP="00927399">
      <w:pPr>
        <w:spacing w:after="0" w:line="240" w:lineRule="auto"/>
        <w:ind w:left="-426"/>
        <w:rPr>
          <w:rFonts w:cs="Calibri"/>
          <w:b/>
          <w:sz w:val="20"/>
          <w:szCs w:val="20"/>
        </w:rPr>
      </w:pPr>
    </w:p>
    <w:p w14:paraId="3D936022" w14:textId="60BF411B" w:rsidR="00F765D7" w:rsidRDefault="00F765D7" w:rsidP="00F765D7">
      <w:pPr>
        <w:spacing w:after="0" w:line="240" w:lineRule="auto"/>
        <w:ind w:left="-426"/>
        <w:rPr>
          <w:rFonts w:cs="Arial"/>
          <w:b/>
          <w:sz w:val="20"/>
          <w:szCs w:val="20"/>
          <w:u w:val="single"/>
        </w:rPr>
      </w:pPr>
      <w:r w:rsidRPr="00D504A8">
        <w:rPr>
          <w:rFonts w:cs="Calibri"/>
          <w:b/>
          <w:sz w:val="20"/>
          <w:szCs w:val="20"/>
          <w:u w:val="single"/>
        </w:rPr>
        <w:t>1</w:t>
      </w:r>
      <w:r>
        <w:rPr>
          <w:rFonts w:cs="Calibri"/>
          <w:b/>
          <w:sz w:val="20"/>
          <w:szCs w:val="20"/>
          <w:u w:val="single"/>
        </w:rPr>
        <w:t>2</w:t>
      </w:r>
      <w:r w:rsidRPr="00D504A8">
        <w:rPr>
          <w:rFonts w:cs="Calibri"/>
          <w:b/>
          <w:sz w:val="20"/>
          <w:szCs w:val="20"/>
          <w:u w:val="single"/>
        </w:rPr>
        <w:t>.</w:t>
      </w:r>
      <w:r w:rsidRPr="00D504A8">
        <w:rPr>
          <w:rFonts w:cs="Calibri"/>
          <w:b/>
          <w:sz w:val="20"/>
          <w:szCs w:val="20"/>
        </w:rPr>
        <w:t xml:space="preserve">  </w:t>
      </w:r>
      <w:r w:rsidRPr="00D504A8">
        <w:rPr>
          <w:rFonts w:cs="Arial"/>
          <w:b/>
          <w:sz w:val="20"/>
          <w:szCs w:val="20"/>
          <w:u w:val="single"/>
        </w:rPr>
        <w:t>TO RECEIVE REPORTS FROM CHAIRMAN OF COMMITTEES.</w:t>
      </w:r>
    </w:p>
    <w:p w14:paraId="59DBDE7A" w14:textId="77777777" w:rsidR="00F765D7" w:rsidRDefault="00F765D7" w:rsidP="00F765D7">
      <w:pPr>
        <w:spacing w:after="0" w:line="240" w:lineRule="auto"/>
        <w:ind w:left="-426"/>
        <w:rPr>
          <w:rFonts w:cs="Arial"/>
          <w:b/>
          <w:sz w:val="20"/>
          <w:szCs w:val="20"/>
          <w:u w:val="single"/>
        </w:rPr>
      </w:pPr>
    </w:p>
    <w:p w14:paraId="1A45986B" w14:textId="6BE35BFA" w:rsidR="00F765D7" w:rsidRDefault="00F765D7" w:rsidP="00927399">
      <w:pPr>
        <w:spacing w:after="0" w:line="240" w:lineRule="auto"/>
        <w:ind w:left="-426"/>
        <w:rPr>
          <w:rFonts w:cs="Arial"/>
          <w:sz w:val="20"/>
          <w:szCs w:val="20"/>
          <w:u w:val="single"/>
        </w:rPr>
      </w:pPr>
      <w:r>
        <w:rPr>
          <w:rFonts w:cs="Arial"/>
          <w:b/>
          <w:sz w:val="20"/>
          <w:szCs w:val="20"/>
          <w:u w:val="single"/>
        </w:rPr>
        <w:t xml:space="preserve">ALLOTMENTS: - </w:t>
      </w:r>
      <w:r w:rsidRPr="00927399">
        <w:rPr>
          <w:rFonts w:cs="Arial"/>
          <w:sz w:val="20"/>
          <w:szCs w:val="20"/>
          <w:u w:val="single"/>
        </w:rPr>
        <w:t xml:space="preserve">Cllr Howling advised that </w:t>
      </w:r>
      <w:r w:rsidR="00927399">
        <w:rPr>
          <w:rFonts w:cs="Arial"/>
          <w:sz w:val="20"/>
          <w:szCs w:val="20"/>
          <w:u w:val="single"/>
        </w:rPr>
        <w:t xml:space="preserve">the Allotments Committee had met and inspected the Allotments. </w:t>
      </w:r>
    </w:p>
    <w:p w14:paraId="00ADB5FD" w14:textId="77777777" w:rsidR="00927399" w:rsidRPr="00927399" w:rsidRDefault="00927399" w:rsidP="00927399">
      <w:pPr>
        <w:pStyle w:val="ListParagraph"/>
        <w:numPr>
          <w:ilvl w:val="0"/>
          <w:numId w:val="10"/>
        </w:numPr>
        <w:spacing w:after="0" w:line="240" w:lineRule="auto"/>
        <w:rPr>
          <w:rFonts w:cs="Arial"/>
          <w:sz w:val="20"/>
          <w:szCs w:val="20"/>
        </w:rPr>
      </w:pPr>
      <w:r w:rsidRPr="00927399">
        <w:rPr>
          <w:rFonts w:cs="Arial"/>
          <w:sz w:val="20"/>
          <w:szCs w:val="20"/>
        </w:rPr>
        <w:t xml:space="preserve">There were several allotments now overgrown including two allotments belonging to two of the Tenants who had received compensation. </w:t>
      </w:r>
    </w:p>
    <w:p w14:paraId="0C4C66B5" w14:textId="232B6595" w:rsidR="00927399" w:rsidRPr="00927399" w:rsidRDefault="00927399" w:rsidP="00927399">
      <w:pPr>
        <w:pStyle w:val="ListParagraph"/>
        <w:numPr>
          <w:ilvl w:val="0"/>
          <w:numId w:val="10"/>
        </w:numPr>
        <w:spacing w:after="0" w:line="240" w:lineRule="auto"/>
        <w:rPr>
          <w:rFonts w:cs="Arial"/>
          <w:sz w:val="20"/>
          <w:szCs w:val="20"/>
        </w:rPr>
      </w:pPr>
      <w:r w:rsidRPr="00927399">
        <w:rPr>
          <w:rFonts w:cs="Arial"/>
          <w:sz w:val="20"/>
          <w:szCs w:val="20"/>
        </w:rPr>
        <w:t>The Committee had agreed that any works should be carried out after the harvest including the cutting back of the dykes.</w:t>
      </w:r>
    </w:p>
    <w:p w14:paraId="52E4C139" w14:textId="3D867BE8" w:rsidR="00927399" w:rsidRPr="00927399" w:rsidRDefault="00927399" w:rsidP="00927399">
      <w:pPr>
        <w:pStyle w:val="ListParagraph"/>
        <w:numPr>
          <w:ilvl w:val="0"/>
          <w:numId w:val="10"/>
        </w:numPr>
        <w:spacing w:after="0" w:line="240" w:lineRule="auto"/>
        <w:rPr>
          <w:rFonts w:cs="Arial"/>
          <w:sz w:val="20"/>
          <w:szCs w:val="20"/>
        </w:rPr>
      </w:pPr>
      <w:r w:rsidRPr="00927399">
        <w:rPr>
          <w:rFonts w:cs="Arial"/>
          <w:sz w:val="20"/>
          <w:szCs w:val="20"/>
        </w:rPr>
        <w:t>The overhanging trees on New Roman Bank needed to be cut back and the canopies reduced.</w:t>
      </w:r>
    </w:p>
    <w:p w14:paraId="3F5F13C6" w14:textId="7B9D9DFD" w:rsidR="00927399" w:rsidRPr="00927399" w:rsidRDefault="00927399" w:rsidP="00927399">
      <w:pPr>
        <w:pStyle w:val="ListParagraph"/>
        <w:numPr>
          <w:ilvl w:val="0"/>
          <w:numId w:val="10"/>
        </w:numPr>
        <w:spacing w:after="0" w:line="240" w:lineRule="auto"/>
        <w:rPr>
          <w:rFonts w:cs="Arial"/>
          <w:sz w:val="20"/>
          <w:szCs w:val="20"/>
        </w:rPr>
      </w:pPr>
      <w:r w:rsidRPr="00927399">
        <w:rPr>
          <w:rFonts w:cs="Arial"/>
          <w:sz w:val="20"/>
          <w:szCs w:val="20"/>
        </w:rPr>
        <w:t>It was suggested that the Internal Drainage Board be asked if they would wish to quote for cutting back the dykes.</w:t>
      </w:r>
    </w:p>
    <w:p w14:paraId="68C2F402" w14:textId="3AA74D39" w:rsidR="00927399" w:rsidRPr="00927399" w:rsidRDefault="00927399" w:rsidP="00927399">
      <w:pPr>
        <w:pStyle w:val="ListParagraph"/>
        <w:numPr>
          <w:ilvl w:val="0"/>
          <w:numId w:val="10"/>
        </w:numPr>
        <w:spacing w:after="0" w:line="240" w:lineRule="auto"/>
        <w:rPr>
          <w:rFonts w:cs="Arial"/>
          <w:sz w:val="20"/>
          <w:szCs w:val="20"/>
        </w:rPr>
      </w:pPr>
      <w:r w:rsidRPr="00927399">
        <w:rPr>
          <w:rFonts w:cs="Arial"/>
          <w:sz w:val="20"/>
          <w:szCs w:val="20"/>
        </w:rPr>
        <w:t>The Committee had resolved to issue new Allotment Garden and Modern Farm Agreements to all Tenants in October 2018.</w:t>
      </w:r>
    </w:p>
    <w:p w14:paraId="3F4A5F7F" w14:textId="070DAA4E" w:rsidR="00927399" w:rsidRPr="00927399" w:rsidRDefault="00927399" w:rsidP="00927399">
      <w:pPr>
        <w:pStyle w:val="ListParagraph"/>
        <w:numPr>
          <w:ilvl w:val="0"/>
          <w:numId w:val="10"/>
        </w:numPr>
        <w:spacing w:after="0" w:line="240" w:lineRule="auto"/>
        <w:rPr>
          <w:rFonts w:cs="Arial"/>
          <w:sz w:val="20"/>
          <w:szCs w:val="20"/>
        </w:rPr>
      </w:pPr>
      <w:r w:rsidRPr="00927399">
        <w:rPr>
          <w:rFonts w:cs="Arial"/>
          <w:sz w:val="20"/>
          <w:szCs w:val="20"/>
        </w:rPr>
        <w:t>The Committee had discussed a review of the rents but consideration would be given to the costs of maintenance should the rents be increased beyond what tenants would be willing to pay.</w:t>
      </w:r>
    </w:p>
    <w:p w14:paraId="7AF4FFCF" w14:textId="77777777" w:rsidR="00F765D7" w:rsidRPr="00927399" w:rsidRDefault="00F765D7" w:rsidP="00F765D7">
      <w:pPr>
        <w:spacing w:after="0" w:line="240" w:lineRule="auto"/>
        <w:ind w:left="-426"/>
        <w:rPr>
          <w:rFonts w:cs="Arial"/>
          <w:sz w:val="20"/>
          <w:szCs w:val="20"/>
        </w:rPr>
      </w:pPr>
    </w:p>
    <w:p w14:paraId="24069838" w14:textId="4790B21A" w:rsidR="00F765D7" w:rsidRPr="008222EA" w:rsidRDefault="00927399" w:rsidP="00F765D7">
      <w:pPr>
        <w:spacing w:after="0" w:line="240" w:lineRule="auto"/>
        <w:ind w:left="-426"/>
        <w:rPr>
          <w:rFonts w:cs="Arial"/>
          <w:b/>
          <w:sz w:val="20"/>
          <w:szCs w:val="20"/>
        </w:rPr>
      </w:pPr>
      <w:r w:rsidRPr="008222EA">
        <w:rPr>
          <w:rFonts w:cs="Arial"/>
          <w:b/>
          <w:sz w:val="20"/>
          <w:szCs w:val="20"/>
        </w:rPr>
        <w:t>Action: The Council resolved to place the matter of the tree works on the Agenda for the next Full Council Meeting</w:t>
      </w:r>
    </w:p>
    <w:p w14:paraId="1BFF72B3" w14:textId="16FD7477" w:rsidR="00F765D7" w:rsidRPr="006B108F" w:rsidRDefault="00F765D7" w:rsidP="00F765D7">
      <w:pPr>
        <w:spacing w:after="0" w:line="240" w:lineRule="auto"/>
        <w:ind w:left="-426"/>
        <w:jc w:val="right"/>
        <w:rPr>
          <w:rFonts w:cs="Arial"/>
          <w:b/>
          <w:sz w:val="20"/>
          <w:szCs w:val="20"/>
        </w:rPr>
      </w:pPr>
      <w:r>
        <w:rPr>
          <w:rFonts w:cs="Arial"/>
          <w:b/>
          <w:sz w:val="20"/>
          <w:szCs w:val="20"/>
        </w:rPr>
        <w:t xml:space="preserve">PAGE </w:t>
      </w:r>
      <w:r w:rsidR="006447F4">
        <w:rPr>
          <w:rFonts w:cs="Arial"/>
          <w:b/>
          <w:sz w:val="20"/>
          <w:szCs w:val="20"/>
        </w:rPr>
        <w:t>14</w:t>
      </w:r>
      <w:r>
        <w:rPr>
          <w:rFonts w:cs="Arial"/>
          <w:b/>
          <w:sz w:val="20"/>
          <w:szCs w:val="20"/>
        </w:rPr>
        <w:t>/18</w:t>
      </w:r>
    </w:p>
    <w:p w14:paraId="31E00243" w14:textId="77777777" w:rsidR="00F765D7" w:rsidRDefault="00F765D7" w:rsidP="00F765D7">
      <w:pPr>
        <w:spacing w:after="0" w:line="240" w:lineRule="auto"/>
        <w:ind w:left="-426"/>
        <w:rPr>
          <w:rFonts w:cs="Calibri"/>
          <w:b/>
          <w:sz w:val="20"/>
          <w:szCs w:val="20"/>
        </w:rPr>
      </w:pPr>
    </w:p>
    <w:p w14:paraId="5FA6A73F" w14:textId="77777777" w:rsidR="00F765D7" w:rsidRPr="009571F7" w:rsidRDefault="00F765D7" w:rsidP="00F765D7">
      <w:pPr>
        <w:spacing w:after="0" w:line="240" w:lineRule="auto"/>
        <w:ind w:left="-426"/>
        <w:rPr>
          <w:rFonts w:cs="Calibri"/>
          <w:b/>
          <w:sz w:val="20"/>
          <w:szCs w:val="20"/>
          <w:u w:val="single"/>
        </w:rPr>
      </w:pPr>
      <w:r w:rsidRPr="009571F7">
        <w:rPr>
          <w:rFonts w:cs="Calibri"/>
          <w:b/>
          <w:sz w:val="20"/>
          <w:szCs w:val="20"/>
          <w:u w:val="single"/>
        </w:rPr>
        <w:t xml:space="preserve">PLANNING: </w:t>
      </w:r>
    </w:p>
    <w:p w14:paraId="176AF654" w14:textId="77777777" w:rsidR="00F765D7" w:rsidRDefault="00F765D7" w:rsidP="00F765D7">
      <w:pPr>
        <w:spacing w:after="0" w:line="240" w:lineRule="auto"/>
        <w:ind w:left="-426"/>
        <w:rPr>
          <w:rFonts w:cs="Calibri"/>
          <w:b/>
          <w:sz w:val="20"/>
          <w:szCs w:val="20"/>
        </w:rPr>
      </w:pPr>
      <w:r>
        <w:rPr>
          <w:rFonts w:cs="Calibri"/>
          <w:b/>
          <w:sz w:val="20"/>
          <w:szCs w:val="20"/>
        </w:rPr>
        <w:t>The Following applications had been considered at the Planning Meeting prior to the Full Council Meeting.</w:t>
      </w:r>
    </w:p>
    <w:p w14:paraId="7D78B134" w14:textId="77777777" w:rsidR="00F765D7" w:rsidRPr="00D504A8" w:rsidRDefault="00F765D7" w:rsidP="00F765D7">
      <w:pPr>
        <w:spacing w:after="0" w:line="240" w:lineRule="auto"/>
        <w:ind w:left="-426"/>
        <w:rPr>
          <w:rFonts w:cs="Calibri"/>
          <w:b/>
          <w:sz w:val="20"/>
          <w:szCs w:val="20"/>
        </w:rPr>
      </w:pPr>
    </w:p>
    <w:p w14:paraId="5E6D9E9E" w14:textId="77777777" w:rsidR="008222EA" w:rsidRPr="00206152" w:rsidRDefault="008222EA" w:rsidP="008222EA">
      <w:pPr>
        <w:spacing w:after="0" w:line="240" w:lineRule="auto"/>
        <w:rPr>
          <w:rFonts w:asciiTheme="majorHAnsi" w:hAnsiTheme="majorHAnsi" w:cstheme="majorHAnsi"/>
          <w:sz w:val="20"/>
          <w:szCs w:val="20"/>
        </w:rPr>
      </w:pPr>
      <w:r w:rsidRPr="00206152">
        <w:rPr>
          <w:rFonts w:asciiTheme="majorHAnsi" w:hAnsiTheme="majorHAnsi" w:cstheme="majorHAnsi"/>
          <w:b/>
          <w:sz w:val="20"/>
          <w:szCs w:val="20"/>
        </w:rPr>
        <w:t>PLANNING APPLICATIONS FOR CONSIDERATION</w:t>
      </w:r>
    </w:p>
    <w:tbl>
      <w:tblPr>
        <w:tblStyle w:val="TableGrid"/>
        <w:tblW w:w="0" w:type="auto"/>
        <w:tblLook w:val="04A0" w:firstRow="1" w:lastRow="0" w:firstColumn="1" w:lastColumn="0" w:noHBand="0" w:noVBand="1"/>
      </w:tblPr>
      <w:tblGrid>
        <w:gridCol w:w="3012"/>
        <w:gridCol w:w="3055"/>
        <w:gridCol w:w="2949"/>
      </w:tblGrid>
      <w:tr w:rsidR="008222EA" w14:paraId="49C5E70C" w14:textId="77777777" w:rsidTr="004E5116">
        <w:tc>
          <w:tcPr>
            <w:tcW w:w="3012" w:type="dxa"/>
          </w:tcPr>
          <w:p w14:paraId="2E6AF987" w14:textId="77777777" w:rsidR="008222EA" w:rsidRPr="00B729F2" w:rsidRDefault="008222EA" w:rsidP="004E5116">
            <w:pPr>
              <w:tabs>
                <w:tab w:val="left" w:pos="1260"/>
                <w:tab w:val="left" w:pos="5040"/>
                <w:tab w:val="left" w:pos="6030"/>
              </w:tabs>
              <w:rPr>
                <w:rFonts w:asciiTheme="majorHAnsi" w:hAnsiTheme="majorHAnsi" w:cstheme="majorHAnsi"/>
                <w:b/>
                <w:color w:val="000000" w:themeColor="text1"/>
                <w:sz w:val="20"/>
                <w:szCs w:val="20"/>
              </w:rPr>
            </w:pPr>
            <w:r w:rsidRPr="00B729F2">
              <w:rPr>
                <w:rFonts w:asciiTheme="majorHAnsi" w:hAnsiTheme="majorHAnsi" w:cstheme="majorHAnsi"/>
                <w:b/>
                <w:color w:val="000000" w:themeColor="text1"/>
                <w:sz w:val="20"/>
                <w:szCs w:val="20"/>
              </w:rPr>
              <w:t>APPLICATION NUMBER</w:t>
            </w:r>
          </w:p>
        </w:tc>
        <w:tc>
          <w:tcPr>
            <w:tcW w:w="3055" w:type="dxa"/>
          </w:tcPr>
          <w:p w14:paraId="58F3799F" w14:textId="77777777" w:rsidR="008222EA" w:rsidRPr="00B729F2" w:rsidRDefault="008222EA" w:rsidP="004E5116">
            <w:pPr>
              <w:tabs>
                <w:tab w:val="left" w:pos="1260"/>
                <w:tab w:val="left" w:pos="5040"/>
                <w:tab w:val="left" w:pos="6030"/>
              </w:tabs>
              <w:rPr>
                <w:rFonts w:asciiTheme="majorHAnsi" w:hAnsiTheme="majorHAnsi" w:cstheme="majorHAnsi"/>
                <w:b/>
                <w:bCs/>
                <w:color w:val="000000" w:themeColor="text1"/>
                <w:sz w:val="20"/>
                <w:szCs w:val="20"/>
              </w:rPr>
            </w:pPr>
            <w:r w:rsidRPr="00B729F2">
              <w:rPr>
                <w:rFonts w:asciiTheme="majorHAnsi" w:hAnsiTheme="majorHAnsi" w:cstheme="majorHAnsi"/>
                <w:b/>
                <w:bCs/>
                <w:color w:val="000000" w:themeColor="text1"/>
                <w:sz w:val="20"/>
                <w:szCs w:val="20"/>
              </w:rPr>
              <w:t>DETAILS</w:t>
            </w:r>
          </w:p>
        </w:tc>
        <w:tc>
          <w:tcPr>
            <w:tcW w:w="2949" w:type="dxa"/>
          </w:tcPr>
          <w:p w14:paraId="0F8DB0D7" w14:textId="77777777" w:rsidR="008222EA" w:rsidRPr="00B729F2" w:rsidRDefault="008222EA" w:rsidP="004E5116">
            <w:pPr>
              <w:tabs>
                <w:tab w:val="left" w:pos="1260"/>
                <w:tab w:val="left" w:pos="5040"/>
                <w:tab w:val="left" w:pos="6030"/>
              </w:tabs>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rPr>
              <w:t>ACTION</w:t>
            </w:r>
          </w:p>
        </w:tc>
      </w:tr>
      <w:tr w:rsidR="008222EA" w:rsidRPr="001E1730" w14:paraId="469ADFA6" w14:textId="77777777" w:rsidTr="004E5116">
        <w:tc>
          <w:tcPr>
            <w:tcW w:w="3012" w:type="dxa"/>
          </w:tcPr>
          <w:p w14:paraId="483D8104" w14:textId="77777777" w:rsidR="008222EA" w:rsidRPr="00DC7CC6" w:rsidRDefault="008222EA" w:rsidP="004E5116">
            <w:pPr>
              <w:tabs>
                <w:tab w:val="left" w:pos="1260"/>
                <w:tab w:val="left" w:pos="5040"/>
                <w:tab w:val="left" w:pos="6030"/>
              </w:tabs>
              <w:rPr>
                <w:rFonts w:asciiTheme="majorHAnsi" w:hAnsiTheme="majorHAnsi" w:cstheme="majorHAnsi"/>
                <w:color w:val="FF0000"/>
                <w:sz w:val="20"/>
                <w:szCs w:val="20"/>
              </w:rPr>
            </w:pPr>
            <w:r w:rsidRPr="00DC7CC6">
              <w:rPr>
                <w:rFonts w:asciiTheme="majorHAnsi" w:hAnsiTheme="majorHAnsi" w:cstheme="majorHAnsi"/>
                <w:color w:val="FF0000"/>
                <w:sz w:val="20"/>
                <w:szCs w:val="20"/>
              </w:rPr>
              <w:t>APPLICATION: 18/01057/F</w:t>
            </w:r>
          </w:p>
          <w:p w14:paraId="7A8B3F21" w14:textId="77777777" w:rsidR="008222EA" w:rsidRPr="00DC7CC6" w:rsidRDefault="008222EA" w:rsidP="004E5116">
            <w:pPr>
              <w:tabs>
                <w:tab w:val="left" w:pos="1260"/>
                <w:tab w:val="left" w:pos="5040"/>
                <w:tab w:val="left" w:pos="6030"/>
              </w:tabs>
              <w:rPr>
                <w:rFonts w:asciiTheme="majorHAnsi" w:hAnsiTheme="majorHAnsi" w:cstheme="majorHAnsi"/>
                <w:color w:val="FF0000"/>
                <w:sz w:val="20"/>
                <w:szCs w:val="20"/>
              </w:rPr>
            </w:pPr>
          </w:p>
        </w:tc>
        <w:tc>
          <w:tcPr>
            <w:tcW w:w="3055" w:type="dxa"/>
          </w:tcPr>
          <w:p w14:paraId="4B01DC89" w14:textId="77777777" w:rsidR="008222EA" w:rsidRPr="00DC7CC6" w:rsidRDefault="008222EA" w:rsidP="004E5116">
            <w:pPr>
              <w:tabs>
                <w:tab w:val="left" w:pos="1260"/>
                <w:tab w:val="left" w:pos="5040"/>
                <w:tab w:val="left" w:pos="6030"/>
              </w:tabs>
              <w:ind w:left="320" w:hanging="425"/>
              <w:rPr>
                <w:rFonts w:asciiTheme="majorHAnsi" w:hAnsiTheme="majorHAnsi" w:cstheme="majorHAnsi"/>
                <w:bCs/>
                <w:sz w:val="20"/>
                <w:szCs w:val="20"/>
              </w:rPr>
            </w:pPr>
            <w:r w:rsidRPr="00DC7CC6">
              <w:rPr>
                <w:rFonts w:asciiTheme="majorHAnsi" w:hAnsiTheme="majorHAnsi" w:cstheme="majorHAnsi"/>
                <w:bCs/>
                <w:sz w:val="20"/>
                <w:szCs w:val="20"/>
              </w:rPr>
              <w:t xml:space="preserve">Removal of existing sewage </w:t>
            </w:r>
          </w:p>
          <w:p w14:paraId="21763DE0" w14:textId="77777777" w:rsidR="008222EA" w:rsidRPr="00DC7CC6" w:rsidRDefault="008222EA" w:rsidP="004E5116">
            <w:pPr>
              <w:tabs>
                <w:tab w:val="left" w:pos="1260"/>
                <w:tab w:val="left" w:pos="5040"/>
                <w:tab w:val="left" w:pos="6030"/>
              </w:tabs>
              <w:ind w:left="320" w:hanging="425"/>
              <w:rPr>
                <w:rFonts w:asciiTheme="majorHAnsi" w:hAnsiTheme="majorHAnsi" w:cstheme="majorHAnsi"/>
                <w:bCs/>
                <w:sz w:val="20"/>
                <w:szCs w:val="20"/>
              </w:rPr>
            </w:pPr>
            <w:r w:rsidRPr="00DC7CC6">
              <w:rPr>
                <w:rFonts w:asciiTheme="majorHAnsi" w:hAnsiTheme="majorHAnsi" w:cstheme="majorHAnsi"/>
                <w:bCs/>
                <w:sz w:val="20"/>
                <w:szCs w:val="20"/>
              </w:rPr>
              <w:t xml:space="preserve">treatment plant and installation of </w:t>
            </w:r>
          </w:p>
          <w:p w14:paraId="50308680" w14:textId="5910A739" w:rsidR="008222EA" w:rsidRPr="00DC7CC6" w:rsidRDefault="008222EA" w:rsidP="004E5116">
            <w:pPr>
              <w:tabs>
                <w:tab w:val="left" w:pos="1260"/>
                <w:tab w:val="left" w:pos="5040"/>
                <w:tab w:val="left" w:pos="6030"/>
              </w:tabs>
              <w:ind w:left="320" w:hanging="425"/>
              <w:rPr>
                <w:rFonts w:asciiTheme="majorHAnsi" w:hAnsiTheme="majorHAnsi" w:cstheme="majorHAnsi"/>
                <w:bCs/>
                <w:sz w:val="20"/>
                <w:szCs w:val="20"/>
              </w:rPr>
            </w:pPr>
            <w:r w:rsidRPr="00DC7CC6">
              <w:rPr>
                <w:rFonts w:asciiTheme="majorHAnsi" w:hAnsiTheme="majorHAnsi" w:cstheme="majorHAnsi"/>
                <w:bCs/>
                <w:sz w:val="20"/>
                <w:szCs w:val="20"/>
              </w:rPr>
              <w:t xml:space="preserve">new cesspit </w:t>
            </w:r>
            <w:r w:rsidR="004E2451" w:rsidRPr="00DC7CC6">
              <w:rPr>
                <w:rFonts w:asciiTheme="majorHAnsi" w:hAnsiTheme="majorHAnsi" w:cstheme="majorHAnsi"/>
                <w:bCs/>
                <w:sz w:val="20"/>
                <w:szCs w:val="20"/>
              </w:rPr>
              <w:t>at Pegasus</w:t>
            </w:r>
            <w:r w:rsidRPr="00DC7CC6">
              <w:rPr>
                <w:rFonts w:asciiTheme="majorHAnsi" w:hAnsiTheme="majorHAnsi" w:cstheme="majorHAnsi"/>
                <w:bCs/>
                <w:sz w:val="20"/>
                <w:szCs w:val="20"/>
              </w:rPr>
              <w:t xml:space="preserve"> Haulage</w:t>
            </w:r>
          </w:p>
          <w:p w14:paraId="70A4CB51" w14:textId="70B5C42F" w:rsidR="008222EA" w:rsidRPr="00DC7CC6" w:rsidRDefault="008222EA" w:rsidP="004E5116">
            <w:pPr>
              <w:tabs>
                <w:tab w:val="left" w:pos="1260"/>
                <w:tab w:val="left" w:pos="5040"/>
                <w:tab w:val="left" w:pos="6030"/>
              </w:tabs>
              <w:ind w:left="320" w:hanging="425"/>
              <w:rPr>
                <w:rFonts w:asciiTheme="majorHAnsi" w:hAnsiTheme="majorHAnsi" w:cstheme="majorHAnsi"/>
                <w:bCs/>
                <w:sz w:val="20"/>
                <w:szCs w:val="20"/>
              </w:rPr>
            </w:pPr>
            <w:r w:rsidRPr="00DC7CC6">
              <w:rPr>
                <w:rFonts w:asciiTheme="majorHAnsi" w:hAnsiTheme="majorHAnsi" w:cstheme="majorHAnsi"/>
                <w:bCs/>
                <w:sz w:val="20"/>
                <w:szCs w:val="20"/>
              </w:rPr>
              <w:t xml:space="preserve">44 Anchor </w:t>
            </w:r>
            <w:r w:rsidR="004E2451" w:rsidRPr="00DC7CC6">
              <w:rPr>
                <w:rFonts w:asciiTheme="majorHAnsi" w:hAnsiTheme="majorHAnsi" w:cstheme="majorHAnsi"/>
                <w:bCs/>
                <w:sz w:val="20"/>
                <w:szCs w:val="20"/>
              </w:rPr>
              <w:t>Road Terrington</w:t>
            </w:r>
            <w:r w:rsidRPr="00DC7CC6">
              <w:rPr>
                <w:rFonts w:asciiTheme="majorHAnsi" w:hAnsiTheme="majorHAnsi" w:cstheme="majorHAnsi"/>
                <w:bCs/>
                <w:sz w:val="20"/>
                <w:szCs w:val="20"/>
              </w:rPr>
              <w:t xml:space="preserve"> St </w:t>
            </w:r>
          </w:p>
          <w:p w14:paraId="7D18D510" w14:textId="32E14660" w:rsidR="008222EA" w:rsidRPr="00DC7CC6" w:rsidRDefault="004E2451" w:rsidP="004E5116">
            <w:pPr>
              <w:tabs>
                <w:tab w:val="left" w:pos="1260"/>
                <w:tab w:val="left" w:pos="5040"/>
                <w:tab w:val="left" w:pos="6030"/>
              </w:tabs>
              <w:ind w:left="320" w:hanging="425"/>
              <w:rPr>
                <w:rFonts w:asciiTheme="majorHAnsi" w:hAnsiTheme="majorHAnsi" w:cstheme="majorHAnsi"/>
                <w:color w:val="FF0000"/>
                <w:sz w:val="20"/>
                <w:szCs w:val="20"/>
              </w:rPr>
            </w:pPr>
            <w:r w:rsidRPr="00DC7CC6">
              <w:rPr>
                <w:rFonts w:asciiTheme="majorHAnsi" w:hAnsiTheme="majorHAnsi" w:cstheme="majorHAnsi"/>
                <w:bCs/>
                <w:sz w:val="20"/>
                <w:szCs w:val="20"/>
              </w:rPr>
              <w:t>Clement Norfolk PE</w:t>
            </w:r>
            <w:r w:rsidR="008222EA" w:rsidRPr="00DC7CC6">
              <w:rPr>
                <w:rFonts w:asciiTheme="majorHAnsi" w:hAnsiTheme="majorHAnsi" w:cstheme="majorHAnsi"/>
                <w:bCs/>
                <w:sz w:val="20"/>
                <w:szCs w:val="20"/>
              </w:rPr>
              <w:t>34 4HL</w:t>
            </w:r>
          </w:p>
        </w:tc>
        <w:tc>
          <w:tcPr>
            <w:tcW w:w="2949" w:type="dxa"/>
          </w:tcPr>
          <w:p w14:paraId="3CB2C3B8" w14:textId="77777777" w:rsidR="008222EA" w:rsidRDefault="008222EA" w:rsidP="004E5116">
            <w:pPr>
              <w:tabs>
                <w:tab w:val="left" w:pos="1260"/>
                <w:tab w:val="left" w:pos="5040"/>
                <w:tab w:val="left" w:pos="6030"/>
              </w:tabs>
              <w:ind w:left="320" w:hanging="425"/>
              <w:rPr>
                <w:rFonts w:asciiTheme="majorHAnsi" w:hAnsiTheme="majorHAnsi" w:cstheme="majorHAnsi"/>
                <w:bCs/>
                <w:sz w:val="20"/>
                <w:szCs w:val="20"/>
              </w:rPr>
            </w:pPr>
            <w:r w:rsidRPr="008E0BE0">
              <w:rPr>
                <w:rFonts w:asciiTheme="majorHAnsi" w:hAnsiTheme="majorHAnsi" w:cstheme="majorHAnsi"/>
                <w:b/>
                <w:bCs/>
                <w:color w:val="FF0000"/>
                <w:sz w:val="20"/>
                <w:szCs w:val="20"/>
              </w:rPr>
              <w:t>SUPPORT</w:t>
            </w:r>
            <w:r>
              <w:rPr>
                <w:rFonts w:asciiTheme="majorHAnsi" w:hAnsiTheme="majorHAnsi" w:cstheme="majorHAnsi"/>
                <w:bCs/>
                <w:sz w:val="20"/>
                <w:szCs w:val="20"/>
              </w:rPr>
              <w:t xml:space="preserve"> – There were no</w:t>
            </w:r>
          </w:p>
          <w:p w14:paraId="310B3BE4" w14:textId="77777777" w:rsidR="008222EA" w:rsidRDefault="008222EA" w:rsidP="004E5116">
            <w:pPr>
              <w:tabs>
                <w:tab w:val="left" w:pos="1260"/>
                <w:tab w:val="left" w:pos="5040"/>
                <w:tab w:val="left" w:pos="6030"/>
              </w:tabs>
              <w:ind w:left="320" w:hanging="425"/>
              <w:rPr>
                <w:rFonts w:asciiTheme="majorHAnsi" w:hAnsiTheme="majorHAnsi" w:cstheme="majorHAnsi"/>
                <w:bCs/>
                <w:sz w:val="20"/>
                <w:szCs w:val="20"/>
              </w:rPr>
            </w:pPr>
            <w:r>
              <w:rPr>
                <w:rFonts w:asciiTheme="majorHAnsi" w:hAnsiTheme="majorHAnsi" w:cstheme="majorHAnsi"/>
                <w:bCs/>
                <w:sz w:val="20"/>
                <w:szCs w:val="20"/>
              </w:rPr>
              <w:t xml:space="preserve">observations in relation to this </w:t>
            </w:r>
          </w:p>
          <w:p w14:paraId="17056FB3" w14:textId="77777777" w:rsidR="008222EA" w:rsidRPr="00DC7CC6" w:rsidRDefault="008222EA" w:rsidP="004E5116">
            <w:pPr>
              <w:tabs>
                <w:tab w:val="left" w:pos="1260"/>
                <w:tab w:val="left" w:pos="5040"/>
                <w:tab w:val="left" w:pos="6030"/>
              </w:tabs>
              <w:ind w:left="320" w:hanging="425"/>
              <w:rPr>
                <w:rFonts w:asciiTheme="majorHAnsi" w:hAnsiTheme="majorHAnsi" w:cstheme="majorHAnsi"/>
                <w:bCs/>
                <w:sz w:val="20"/>
                <w:szCs w:val="20"/>
              </w:rPr>
            </w:pPr>
            <w:r>
              <w:rPr>
                <w:rFonts w:asciiTheme="majorHAnsi" w:hAnsiTheme="majorHAnsi" w:cstheme="majorHAnsi"/>
                <w:bCs/>
                <w:sz w:val="20"/>
                <w:szCs w:val="20"/>
              </w:rPr>
              <w:t>application</w:t>
            </w:r>
          </w:p>
        </w:tc>
      </w:tr>
      <w:tr w:rsidR="008222EA" w:rsidRPr="001E1730" w14:paraId="38A67640" w14:textId="77777777" w:rsidTr="004E5116">
        <w:tc>
          <w:tcPr>
            <w:tcW w:w="3012" w:type="dxa"/>
          </w:tcPr>
          <w:p w14:paraId="3E82B0EE" w14:textId="77777777" w:rsidR="008222EA" w:rsidRPr="00DC7CC6" w:rsidRDefault="008222EA" w:rsidP="004E5116">
            <w:pPr>
              <w:tabs>
                <w:tab w:val="left" w:pos="1260"/>
                <w:tab w:val="left" w:pos="5040"/>
                <w:tab w:val="left" w:pos="6030"/>
              </w:tabs>
              <w:rPr>
                <w:rFonts w:asciiTheme="majorHAnsi" w:hAnsiTheme="majorHAnsi" w:cstheme="majorHAnsi"/>
                <w:color w:val="FF0000"/>
                <w:sz w:val="20"/>
                <w:szCs w:val="20"/>
              </w:rPr>
            </w:pPr>
            <w:r w:rsidRPr="00DC7CC6">
              <w:rPr>
                <w:rFonts w:asciiTheme="majorHAnsi" w:hAnsiTheme="majorHAnsi" w:cstheme="majorHAnsi"/>
                <w:color w:val="FF0000"/>
                <w:sz w:val="20"/>
                <w:szCs w:val="20"/>
              </w:rPr>
              <w:t>APPLICATION: 18/01010/F</w:t>
            </w:r>
          </w:p>
          <w:p w14:paraId="36CA7B32" w14:textId="77777777" w:rsidR="008222EA" w:rsidRPr="00DC7CC6" w:rsidRDefault="008222EA" w:rsidP="004E5116">
            <w:pPr>
              <w:tabs>
                <w:tab w:val="left" w:pos="1260"/>
                <w:tab w:val="left" w:pos="5040"/>
                <w:tab w:val="left" w:pos="6030"/>
              </w:tabs>
              <w:rPr>
                <w:rFonts w:asciiTheme="majorHAnsi" w:hAnsiTheme="majorHAnsi" w:cstheme="majorHAnsi"/>
                <w:color w:val="FF0000"/>
                <w:sz w:val="20"/>
                <w:szCs w:val="20"/>
              </w:rPr>
            </w:pPr>
          </w:p>
        </w:tc>
        <w:tc>
          <w:tcPr>
            <w:tcW w:w="3055" w:type="dxa"/>
          </w:tcPr>
          <w:p w14:paraId="10E4F3C0" w14:textId="77777777" w:rsidR="008222EA" w:rsidRPr="00DC7CC6" w:rsidRDefault="008222EA" w:rsidP="004E5116">
            <w:pPr>
              <w:tabs>
                <w:tab w:val="left" w:pos="887"/>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Proposed single storey side and rear</w:t>
            </w:r>
          </w:p>
          <w:p w14:paraId="3A67C446" w14:textId="6FAE952D" w:rsidR="008222EA" w:rsidRPr="00DC7CC6" w:rsidRDefault="004E2451" w:rsidP="004E5116">
            <w:pPr>
              <w:tabs>
                <w:tab w:val="left" w:pos="887"/>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extension at Pine</w:t>
            </w:r>
            <w:r w:rsidR="008222EA" w:rsidRPr="00DC7CC6">
              <w:rPr>
                <w:rFonts w:asciiTheme="majorHAnsi" w:hAnsiTheme="majorHAnsi" w:cstheme="majorHAnsi"/>
                <w:bCs/>
                <w:sz w:val="20"/>
                <w:szCs w:val="20"/>
              </w:rPr>
              <w:t xml:space="preserve"> </w:t>
            </w:r>
            <w:r w:rsidRPr="00DC7CC6">
              <w:rPr>
                <w:rFonts w:asciiTheme="majorHAnsi" w:hAnsiTheme="majorHAnsi" w:cstheme="majorHAnsi"/>
                <w:bCs/>
                <w:sz w:val="20"/>
                <w:szCs w:val="20"/>
              </w:rPr>
              <w:t>Lodge Hargate</w:t>
            </w:r>
          </w:p>
          <w:p w14:paraId="39E17BC2" w14:textId="77A67939" w:rsidR="008222EA" w:rsidRPr="00DC7CC6" w:rsidRDefault="004E2451" w:rsidP="004E5116">
            <w:pPr>
              <w:tabs>
                <w:tab w:val="left" w:pos="887"/>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Lane Terrington</w:t>
            </w:r>
            <w:r w:rsidR="008222EA" w:rsidRPr="00DC7CC6">
              <w:rPr>
                <w:rFonts w:asciiTheme="majorHAnsi" w:hAnsiTheme="majorHAnsi" w:cstheme="majorHAnsi"/>
                <w:bCs/>
                <w:sz w:val="20"/>
                <w:szCs w:val="20"/>
              </w:rPr>
              <w:t xml:space="preserve"> St </w:t>
            </w:r>
            <w:r w:rsidRPr="00DC7CC6">
              <w:rPr>
                <w:rFonts w:asciiTheme="majorHAnsi" w:hAnsiTheme="majorHAnsi" w:cstheme="majorHAnsi"/>
                <w:bCs/>
                <w:sz w:val="20"/>
                <w:szCs w:val="20"/>
              </w:rPr>
              <w:t>Clement Norfolk</w:t>
            </w:r>
          </w:p>
          <w:p w14:paraId="1A55A283" w14:textId="77777777" w:rsidR="008222EA" w:rsidRPr="00DC7CC6" w:rsidRDefault="008222EA" w:rsidP="004E5116">
            <w:pPr>
              <w:tabs>
                <w:tab w:val="left" w:pos="887"/>
                <w:tab w:val="left" w:pos="5040"/>
                <w:tab w:val="left" w:pos="6030"/>
              </w:tabs>
              <w:ind w:left="864" w:hanging="969"/>
              <w:rPr>
                <w:rFonts w:asciiTheme="majorHAnsi" w:hAnsiTheme="majorHAnsi" w:cstheme="majorHAnsi"/>
                <w:color w:val="FF0000"/>
                <w:sz w:val="20"/>
                <w:szCs w:val="20"/>
              </w:rPr>
            </w:pPr>
            <w:r w:rsidRPr="00DC7CC6">
              <w:rPr>
                <w:rFonts w:asciiTheme="majorHAnsi" w:hAnsiTheme="majorHAnsi" w:cstheme="majorHAnsi"/>
                <w:bCs/>
                <w:sz w:val="20"/>
                <w:szCs w:val="20"/>
              </w:rPr>
              <w:t xml:space="preserve">  PE34 4PA</w:t>
            </w:r>
          </w:p>
        </w:tc>
        <w:tc>
          <w:tcPr>
            <w:tcW w:w="2949" w:type="dxa"/>
          </w:tcPr>
          <w:p w14:paraId="624837AE" w14:textId="77777777" w:rsidR="008222EA" w:rsidRDefault="008222EA" w:rsidP="004E5116">
            <w:pPr>
              <w:tabs>
                <w:tab w:val="left" w:pos="887"/>
                <w:tab w:val="left" w:pos="5040"/>
                <w:tab w:val="left" w:pos="6030"/>
              </w:tabs>
              <w:ind w:left="864" w:hanging="969"/>
              <w:rPr>
                <w:rFonts w:asciiTheme="majorHAnsi" w:hAnsiTheme="majorHAnsi" w:cstheme="majorHAnsi"/>
                <w:bCs/>
                <w:sz w:val="20"/>
                <w:szCs w:val="20"/>
              </w:rPr>
            </w:pPr>
            <w:r w:rsidRPr="008E0BE0">
              <w:rPr>
                <w:rFonts w:asciiTheme="majorHAnsi" w:hAnsiTheme="majorHAnsi" w:cstheme="majorHAnsi"/>
                <w:b/>
                <w:bCs/>
                <w:color w:val="FF0000"/>
                <w:sz w:val="20"/>
                <w:szCs w:val="20"/>
              </w:rPr>
              <w:t xml:space="preserve">SUPPORT </w:t>
            </w:r>
            <w:r>
              <w:rPr>
                <w:rFonts w:asciiTheme="majorHAnsi" w:hAnsiTheme="majorHAnsi" w:cstheme="majorHAnsi"/>
                <w:bCs/>
                <w:sz w:val="20"/>
                <w:szCs w:val="20"/>
              </w:rPr>
              <w:t>– There were no</w:t>
            </w:r>
          </w:p>
          <w:p w14:paraId="078D01FB" w14:textId="77777777" w:rsidR="008222EA" w:rsidRDefault="008222EA" w:rsidP="004E5116">
            <w:pPr>
              <w:tabs>
                <w:tab w:val="left" w:pos="887"/>
                <w:tab w:val="left" w:pos="5040"/>
                <w:tab w:val="left" w:pos="6030"/>
              </w:tabs>
              <w:ind w:left="864" w:hanging="969"/>
              <w:rPr>
                <w:rFonts w:asciiTheme="majorHAnsi" w:hAnsiTheme="majorHAnsi" w:cstheme="majorHAnsi"/>
                <w:bCs/>
                <w:sz w:val="20"/>
                <w:szCs w:val="20"/>
              </w:rPr>
            </w:pPr>
            <w:r>
              <w:rPr>
                <w:rFonts w:asciiTheme="majorHAnsi" w:hAnsiTheme="majorHAnsi" w:cstheme="majorHAnsi"/>
                <w:bCs/>
                <w:sz w:val="20"/>
                <w:szCs w:val="20"/>
              </w:rPr>
              <w:t xml:space="preserve"> observations in relation to this </w:t>
            </w:r>
          </w:p>
          <w:p w14:paraId="47919FA6" w14:textId="77777777" w:rsidR="008222EA" w:rsidRPr="00DC7CC6" w:rsidRDefault="008222EA" w:rsidP="004E5116">
            <w:pPr>
              <w:tabs>
                <w:tab w:val="left" w:pos="887"/>
                <w:tab w:val="left" w:pos="5040"/>
                <w:tab w:val="left" w:pos="6030"/>
              </w:tabs>
              <w:ind w:left="864" w:hanging="969"/>
              <w:rPr>
                <w:rFonts w:asciiTheme="majorHAnsi" w:hAnsiTheme="majorHAnsi" w:cstheme="majorHAnsi"/>
                <w:bCs/>
                <w:sz w:val="20"/>
                <w:szCs w:val="20"/>
              </w:rPr>
            </w:pPr>
            <w:r>
              <w:rPr>
                <w:rFonts w:asciiTheme="majorHAnsi" w:hAnsiTheme="majorHAnsi" w:cstheme="majorHAnsi"/>
                <w:bCs/>
                <w:sz w:val="20"/>
                <w:szCs w:val="20"/>
              </w:rPr>
              <w:t>application</w:t>
            </w:r>
          </w:p>
        </w:tc>
      </w:tr>
      <w:tr w:rsidR="008222EA" w:rsidRPr="001E1730" w14:paraId="485E6B38" w14:textId="77777777" w:rsidTr="004E5116">
        <w:tc>
          <w:tcPr>
            <w:tcW w:w="3012" w:type="dxa"/>
          </w:tcPr>
          <w:p w14:paraId="65135202" w14:textId="77777777" w:rsidR="008222EA" w:rsidRPr="00DC7CC6" w:rsidRDefault="008222EA" w:rsidP="004E5116">
            <w:pPr>
              <w:tabs>
                <w:tab w:val="left" w:pos="1260"/>
                <w:tab w:val="left" w:pos="5040"/>
                <w:tab w:val="left" w:pos="6030"/>
              </w:tabs>
              <w:rPr>
                <w:rFonts w:asciiTheme="majorHAnsi" w:hAnsiTheme="majorHAnsi" w:cstheme="majorHAnsi"/>
                <w:color w:val="FF0000"/>
                <w:sz w:val="20"/>
                <w:szCs w:val="20"/>
              </w:rPr>
            </w:pPr>
            <w:r w:rsidRPr="00DC7CC6">
              <w:rPr>
                <w:rFonts w:asciiTheme="majorHAnsi" w:hAnsiTheme="majorHAnsi" w:cstheme="majorHAnsi"/>
                <w:color w:val="FF0000"/>
                <w:sz w:val="20"/>
                <w:szCs w:val="20"/>
              </w:rPr>
              <w:t>APPLICATION: 18/00940/OM</w:t>
            </w:r>
          </w:p>
          <w:p w14:paraId="313E11FC" w14:textId="77777777" w:rsidR="008222EA" w:rsidRPr="00DC7CC6" w:rsidRDefault="008222EA" w:rsidP="004E5116">
            <w:pPr>
              <w:tabs>
                <w:tab w:val="left" w:pos="1260"/>
                <w:tab w:val="left" w:pos="5040"/>
                <w:tab w:val="left" w:pos="6030"/>
              </w:tabs>
              <w:rPr>
                <w:rFonts w:asciiTheme="majorHAnsi" w:hAnsiTheme="majorHAnsi" w:cstheme="majorHAnsi"/>
                <w:color w:val="FF0000"/>
                <w:sz w:val="20"/>
                <w:szCs w:val="20"/>
              </w:rPr>
            </w:pPr>
          </w:p>
        </w:tc>
        <w:tc>
          <w:tcPr>
            <w:tcW w:w="3055" w:type="dxa"/>
          </w:tcPr>
          <w:p w14:paraId="3544C2AB" w14:textId="77777777" w:rsidR="008222EA" w:rsidRPr="00DC7CC6" w:rsidRDefault="008222EA" w:rsidP="004E5116">
            <w:pPr>
              <w:tabs>
                <w:tab w:val="left" w:pos="1260"/>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 xml:space="preserve">Outline Application: Erection of 76 </w:t>
            </w:r>
          </w:p>
          <w:p w14:paraId="29ECF6F5" w14:textId="77777777" w:rsidR="008222EA" w:rsidRPr="00DC7CC6" w:rsidRDefault="008222EA" w:rsidP="004E5116">
            <w:pPr>
              <w:tabs>
                <w:tab w:val="left" w:pos="1260"/>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dwellings with means of site access</w:t>
            </w:r>
          </w:p>
          <w:p w14:paraId="02CAF0DF" w14:textId="77777777" w:rsidR="008222EA" w:rsidRPr="00DC7CC6" w:rsidRDefault="008222EA" w:rsidP="004E5116">
            <w:pPr>
              <w:tabs>
                <w:tab w:val="left" w:pos="1260"/>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 xml:space="preserve">following demolition of existing </w:t>
            </w:r>
          </w:p>
          <w:p w14:paraId="3E8742A6" w14:textId="74C98228" w:rsidR="008222EA" w:rsidRPr="00DC7CC6" w:rsidRDefault="004E2451" w:rsidP="004E5116">
            <w:pPr>
              <w:tabs>
                <w:tab w:val="left" w:pos="1260"/>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structures at Church</w:t>
            </w:r>
            <w:r w:rsidR="008222EA" w:rsidRPr="00DC7CC6">
              <w:rPr>
                <w:rFonts w:asciiTheme="majorHAnsi" w:hAnsiTheme="majorHAnsi" w:cstheme="majorHAnsi"/>
                <w:bCs/>
                <w:sz w:val="20"/>
                <w:szCs w:val="20"/>
              </w:rPr>
              <w:t xml:space="preserve"> Farm </w:t>
            </w:r>
          </w:p>
          <w:p w14:paraId="6614B784" w14:textId="35707303" w:rsidR="008222EA" w:rsidRPr="00DC7CC6" w:rsidRDefault="008222EA" w:rsidP="004E5116">
            <w:pPr>
              <w:tabs>
                <w:tab w:val="left" w:pos="1260"/>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 xml:space="preserve">Distribution </w:t>
            </w:r>
            <w:r w:rsidR="004E2451" w:rsidRPr="00DC7CC6">
              <w:rPr>
                <w:rFonts w:asciiTheme="majorHAnsi" w:hAnsiTheme="majorHAnsi" w:cstheme="majorHAnsi"/>
                <w:bCs/>
                <w:sz w:val="20"/>
                <w:szCs w:val="20"/>
              </w:rPr>
              <w:t>Depot Northgate</w:t>
            </w:r>
            <w:r w:rsidRPr="00DC7CC6">
              <w:rPr>
                <w:rFonts w:asciiTheme="majorHAnsi" w:hAnsiTheme="majorHAnsi" w:cstheme="majorHAnsi"/>
                <w:bCs/>
                <w:sz w:val="20"/>
                <w:szCs w:val="20"/>
              </w:rPr>
              <w:t xml:space="preserve"> Way </w:t>
            </w:r>
          </w:p>
          <w:p w14:paraId="43D1324C" w14:textId="30D7539D" w:rsidR="008222EA" w:rsidRPr="00DC7CC6" w:rsidRDefault="008222EA" w:rsidP="004E5116">
            <w:pPr>
              <w:tabs>
                <w:tab w:val="left" w:pos="1260"/>
                <w:tab w:val="left" w:pos="5040"/>
                <w:tab w:val="left" w:pos="6030"/>
              </w:tabs>
              <w:ind w:left="864" w:hanging="969"/>
              <w:rPr>
                <w:rFonts w:asciiTheme="majorHAnsi" w:hAnsiTheme="majorHAnsi" w:cstheme="majorHAnsi"/>
                <w:color w:val="FF0000"/>
                <w:sz w:val="20"/>
                <w:szCs w:val="20"/>
              </w:rPr>
            </w:pPr>
            <w:r w:rsidRPr="00DC7CC6">
              <w:rPr>
                <w:rFonts w:asciiTheme="majorHAnsi" w:hAnsiTheme="majorHAnsi" w:cstheme="majorHAnsi"/>
                <w:bCs/>
                <w:sz w:val="20"/>
                <w:szCs w:val="20"/>
              </w:rPr>
              <w:t xml:space="preserve">Terrington St </w:t>
            </w:r>
            <w:r w:rsidR="004E2451" w:rsidRPr="00DC7CC6">
              <w:rPr>
                <w:rFonts w:asciiTheme="majorHAnsi" w:hAnsiTheme="majorHAnsi" w:cstheme="majorHAnsi"/>
                <w:bCs/>
                <w:sz w:val="20"/>
                <w:szCs w:val="20"/>
              </w:rPr>
              <w:t>Clement Norfolk</w:t>
            </w:r>
            <w:r w:rsidRPr="00DC7CC6">
              <w:rPr>
                <w:rFonts w:asciiTheme="majorHAnsi" w:hAnsiTheme="majorHAnsi" w:cstheme="majorHAnsi"/>
                <w:bCs/>
                <w:sz w:val="20"/>
                <w:szCs w:val="20"/>
              </w:rPr>
              <w:t xml:space="preserve">  </w:t>
            </w:r>
          </w:p>
        </w:tc>
        <w:tc>
          <w:tcPr>
            <w:tcW w:w="2949" w:type="dxa"/>
          </w:tcPr>
          <w:p w14:paraId="4B83644D" w14:textId="77777777" w:rsidR="008222EA" w:rsidRPr="008E0BE0"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sidRPr="008E0BE0">
              <w:rPr>
                <w:rFonts w:asciiTheme="majorHAnsi" w:hAnsiTheme="majorHAnsi" w:cstheme="majorHAnsi"/>
                <w:b/>
                <w:bCs/>
                <w:color w:val="FF0000"/>
                <w:sz w:val="20"/>
                <w:szCs w:val="20"/>
              </w:rPr>
              <w:t>OBJECTION</w:t>
            </w:r>
            <w:r>
              <w:rPr>
                <w:rFonts w:asciiTheme="majorHAnsi" w:hAnsiTheme="majorHAnsi" w:cstheme="majorHAnsi"/>
                <w:b/>
                <w:bCs/>
                <w:color w:val="FF0000"/>
                <w:sz w:val="20"/>
                <w:szCs w:val="20"/>
              </w:rPr>
              <w:t xml:space="preserve"> </w:t>
            </w:r>
            <w:r w:rsidRPr="008E0BE0">
              <w:rPr>
                <w:rFonts w:asciiTheme="majorHAnsi" w:hAnsiTheme="majorHAnsi" w:cstheme="majorHAnsi"/>
                <w:bCs/>
                <w:color w:val="000000" w:themeColor="text1"/>
                <w:sz w:val="20"/>
                <w:szCs w:val="20"/>
              </w:rPr>
              <w:t xml:space="preserve">– The Council </w:t>
            </w:r>
          </w:p>
          <w:p w14:paraId="0AABBDE2" w14:textId="77777777" w:rsidR="008222EA" w:rsidRPr="008E0BE0"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sidRPr="008E0BE0">
              <w:rPr>
                <w:rFonts w:asciiTheme="majorHAnsi" w:hAnsiTheme="majorHAnsi" w:cstheme="majorHAnsi"/>
                <w:bCs/>
                <w:color w:val="000000" w:themeColor="text1"/>
                <w:sz w:val="20"/>
                <w:szCs w:val="20"/>
              </w:rPr>
              <w:t>re-iterate their previous objections</w:t>
            </w:r>
          </w:p>
          <w:p w14:paraId="79A04DC1" w14:textId="77777777" w:rsidR="008222EA" w:rsidRPr="008E0BE0"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sidRPr="008E0BE0">
              <w:rPr>
                <w:rFonts w:asciiTheme="majorHAnsi" w:hAnsiTheme="majorHAnsi" w:cstheme="majorHAnsi"/>
                <w:bCs/>
                <w:color w:val="000000" w:themeColor="text1"/>
                <w:sz w:val="20"/>
                <w:szCs w:val="20"/>
              </w:rPr>
              <w:t xml:space="preserve"> to development of the site to </w:t>
            </w:r>
          </w:p>
          <w:p w14:paraId="15D3F055" w14:textId="77777777" w:rsidR="008222EA" w:rsidRPr="008E0BE0"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sidRPr="008E0BE0">
              <w:rPr>
                <w:rFonts w:asciiTheme="majorHAnsi" w:hAnsiTheme="majorHAnsi" w:cstheme="majorHAnsi"/>
                <w:bCs/>
                <w:color w:val="000000" w:themeColor="text1"/>
                <w:sz w:val="20"/>
                <w:szCs w:val="20"/>
              </w:rPr>
              <w:t xml:space="preserve">include highways concerns in </w:t>
            </w:r>
          </w:p>
          <w:p w14:paraId="7EB7B33C" w14:textId="77777777" w:rsidR="008222EA" w:rsidRPr="008E0BE0"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sidRPr="008E0BE0">
              <w:rPr>
                <w:rFonts w:asciiTheme="majorHAnsi" w:hAnsiTheme="majorHAnsi" w:cstheme="majorHAnsi"/>
                <w:bCs/>
                <w:color w:val="000000" w:themeColor="text1"/>
                <w:sz w:val="20"/>
                <w:szCs w:val="20"/>
              </w:rPr>
              <w:t xml:space="preserve">relation the Benn’s Lane, lack of </w:t>
            </w:r>
          </w:p>
          <w:p w14:paraId="6863F423" w14:textId="77777777" w:rsidR="008222EA" w:rsidRPr="008E0BE0"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sidRPr="008E0BE0">
              <w:rPr>
                <w:rFonts w:asciiTheme="majorHAnsi" w:hAnsiTheme="majorHAnsi" w:cstheme="majorHAnsi"/>
                <w:bCs/>
                <w:color w:val="000000" w:themeColor="text1"/>
                <w:sz w:val="20"/>
                <w:szCs w:val="20"/>
              </w:rPr>
              <w:t xml:space="preserve">infrastructure, questionable </w:t>
            </w:r>
          </w:p>
          <w:p w14:paraId="5D99DFEB" w14:textId="77777777" w:rsidR="008222EA" w:rsidRPr="008E0BE0"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sidRPr="008E0BE0">
              <w:rPr>
                <w:rFonts w:asciiTheme="majorHAnsi" w:hAnsiTheme="majorHAnsi" w:cstheme="majorHAnsi"/>
                <w:bCs/>
                <w:color w:val="000000" w:themeColor="text1"/>
                <w:sz w:val="20"/>
                <w:szCs w:val="20"/>
              </w:rPr>
              <w:t xml:space="preserve">certificate designating the site as a </w:t>
            </w:r>
          </w:p>
          <w:p w14:paraId="73302837" w14:textId="47D74A48" w:rsidR="008222EA"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sidRPr="008E0BE0">
              <w:rPr>
                <w:rFonts w:asciiTheme="majorHAnsi" w:hAnsiTheme="majorHAnsi" w:cstheme="majorHAnsi"/>
                <w:bCs/>
                <w:color w:val="000000" w:themeColor="text1"/>
                <w:sz w:val="20"/>
                <w:szCs w:val="20"/>
              </w:rPr>
              <w:t>brownfield site.</w:t>
            </w:r>
            <w:r>
              <w:rPr>
                <w:rFonts w:asciiTheme="majorHAnsi" w:hAnsiTheme="majorHAnsi" w:cstheme="majorHAnsi"/>
                <w:bCs/>
                <w:color w:val="000000" w:themeColor="text1"/>
                <w:sz w:val="20"/>
                <w:szCs w:val="20"/>
              </w:rPr>
              <w:t xml:space="preserve"> </w:t>
            </w:r>
            <w:r w:rsidR="004E2451">
              <w:rPr>
                <w:rFonts w:asciiTheme="majorHAnsi" w:hAnsiTheme="majorHAnsi" w:cstheme="majorHAnsi"/>
                <w:bCs/>
                <w:color w:val="000000" w:themeColor="text1"/>
                <w:sz w:val="20"/>
                <w:szCs w:val="20"/>
              </w:rPr>
              <w:t>Also,</w:t>
            </w:r>
            <w:r>
              <w:rPr>
                <w:rFonts w:asciiTheme="majorHAnsi" w:hAnsiTheme="majorHAnsi" w:cstheme="majorHAnsi"/>
                <w:bCs/>
                <w:color w:val="000000" w:themeColor="text1"/>
                <w:sz w:val="20"/>
                <w:szCs w:val="20"/>
              </w:rPr>
              <w:t xml:space="preserve"> residents in</w:t>
            </w:r>
          </w:p>
          <w:p w14:paraId="1983AAC3" w14:textId="77777777" w:rsidR="008222EA"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 Northgate Way had issues with </w:t>
            </w:r>
          </w:p>
          <w:p w14:paraId="6B3ABA27" w14:textId="05B76D07" w:rsidR="008222EA"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the flooding of sewerage into </w:t>
            </w:r>
            <w:r w:rsidR="004E2451">
              <w:rPr>
                <w:rFonts w:asciiTheme="majorHAnsi" w:hAnsiTheme="majorHAnsi" w:cstheme="majorHAnsi"/>
                <w:bCs/>
                <w:color w:val="000000" w:themeColor="text1"/>
                <w:sz w:val="20"/>
                <w:szCs w:val="20"/>
              </w:rPr>
              <w:t>them</w:t>
            </w:r>
          </w:p>
          <w:p w14:paraId="470456AA" w14:textId="77777777" w:rsidR="008222EA" w:rsidRDefault="008222EA" w:rsidP="004E5116">
            <w:pPr>
              <w:tabs>
                <w:tab w:val="left" w:pos="1260"/>
                <w:tab w:val="left" w:pos="5040"/>
                <w:tab w:val="left" w:pos="6030"/>
              </w:tabs>
              <w:ind w:left="864" w:hanging="969"/>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 homes over the winter and further</w:t>
            </w:r>
          </w:p>
          <w:p w14:paraId="0C7D9233" w14:textId="77777777" w:rsidR="008222EA" w:rsidRPr="008E0BE0" w:rsidRDefault="008222EA" w:rsidP="004E5116">
            <w:pPr>
              <w:tabs>
                <w:tab w:val="left" w:pos="1260"/>
                <w:tab w:val="left" w:pos="5040"/>
                <w:tab w:val="left" w:pos="6030"/>
              </w:tabs>
              <w:ind w:left="864" w:hanging="969"/>
              <w:rPr>
                <w:rFonts w:asciiTheme="majorHAnsi" w:hAnsiTheme="majorHAnsi" w:cstheme="majorHAnsi"/>
                <w:b/>
                <w:bCs/>
                <w:sz w:val="20"/>
                <w:szCs w:val="20"/>
              </w:rPr>
            </w:pPr>
            <w:r>
              <w:rPr>
                <w:rFonts w:asciiTheme="majorHAnsi" w:hAnsiTheme="majorHAnsi" w:cstheme="majorHAnsi"/>
                <w:bCs/>
                <w:color w:val="000000" w:themeColor="text1"/>
                <w:sz w:val="20"/>
                <w:szCs w:val="20"/>
              </w:rPr>
              <w:t xml:space="preserve"> developments will exacerbate this. </w:t>
            </w:r>
          </w:p>
        </w:tc>
      </w:tr>
      <w:tr w:rsidR="008222EA" w:rsidRPr="001E1730" w14:paraId="047B8AF2" w14:textId="77777777" w:rsidTr="004E5116">
        <w:tc>
          <w:tcPr>
            <w:tcW w:w="3012" w:type="dxa"/>
          </w:tcPr>
          <w:p w14:paraId="69442220" w14:textId="77777777" w:rsidR="008222EA" w:rsidRPr="00DC7CC6" w:rsidRDefault="008222EA" w:rsidP="004E5116">
            <w:pPr>
              <w:tabs>
                <w:tab w:val="left" w:pos="1260"/>
                <w:tab w:val="left" w:pos="5040"/>
                <w:tab w:val="left" w:pos="6030"/>
              </w:tabs>
              <w:rPr>
                <w:rFonts w:asciiTheme="majorHAnsi" w:hAnsiTheme="majorHAnsi" w:cstheme="majorHAnsi"/>
                <w:color w:val="FF0000"/>
                <w:sz w:val="20"/>
                <w:szCs w:val="20"/>
              </w:rPr>
            </w:pPr>
            <w:r w:rsidRPr="00DC7CC6">
              <w:rPr>
                <w:rFonts w:asciiTheme="majorHAnsi" w:hAnsiTheme="majorHAnsi" w:cstheme="majorHAnsi"/>
                <w:color w:val="FF0000"/>
                <w:sz w:val="20"/>
                <w:szCs w:val="20"/>
              </w:rPr>
              <w:t>APPLICATION: 17/01649/OM</w:t>
            </w:r>
          </w:p>
          <w:p w14:paraId="75DE1D35" w14:textId="77777777" w:rsidR="008222EA" w:rsidRPr="00DC7CC6" w:rsidRDefault="008222EA" w:rsidP="004E5116">
            <w:pPr>
              <w:tabs>
                <w:tab w:val="left" w:pos="1260"/>
                <w:tab w:val="left" w:pos="5040"/>
                <w:tab w:val="left" w:pos="6030"/>
              </w:tabs>
              <w:rPr>
                <w:rFonts w:asciiTheme="majorHAnsi" w:hAnsiTheme="majorHAnsi" w:cstheme="majorHAnsi"/>
                <w:color w:val="FF0000"/>
                <w:sz w:val="20"/>
                <w:szCs w:val="20"/>
              </w:rPr>
            </w:pPr>
          </w:p>
        </w:tc>
        <w:tc>
          <w:tcPr>
            <w:tcW w:w="3055" w:type="dxa"/>
          </w:tcPr>
          <w:p w14:paraId="6513768F" w14:textId="77777777" w:rsidR="008222EA" w:rsidRPr="00DC7CC6" w:rsidRDefault="008222EA" w:rsidP="004E5116">
            <w:pPr>
              <w:tabs>
                <w:tab w:val="left" w:pos="1260"/>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 xml:space="preserve">Outline Application: </w:t>
            </w:r>
          </w:p>
          <w:p w14:paraId="36B832FA" w14:textId="33CAD4D8" w:rsidR="008222EA" w:rsidRPr="00DC7CC6" w:rsidRDefault="008222EA" w:rsidP="004E5116">
            <w:pPr>
              <w:tabs>
                <w:tab w:val="left" w:pos="1260"/>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 xml:space="preserve">Proposed 10 new build </w:t>
            </w:r>
            <w:r w:rsidR="004E2451" w:rsidRPr="00DC7CC6">
              <w:rPr>
                <w:rFonts w:asciiTheme="majorHAnsi" w:hAnsiTheme="majorHAnsi" w:cstheme="majorHAnsi"/>
                <w:bCs/>
                <w:sz w:val="20"/>
                <w:szCs w:val="20"/>
              </w:rPr>
              <w:t>houses at</w:t>
            </w:r>
            <w:r w:rsidRPr="00DC7CC6">
              <w:rPr>
                <w:rFonts w:asciiTheme="majorHAnsi" w:hAnsiTheme="majorHAnsi" w:cstheme="majorHAnsi"/>
                <w:bCs/>
                <w:sz w:val="20"/>
                <w:szCs w:val="20"/>
              </w:rPr>
              <w:t xml:space="preserve"> </w:t>
            </w:r>
          </w:p>
          <w:p w14:paraId="5388714B" w14:textId="1EA30805" w:rsidR="008222EA" w:rsidRPr="00DC7CC6" w:rsidRDefault="008222EA" w:rsidP="004E5116">
            <w:pPr>
              <w:tabs>
                <w:tab w:val="left" w:pos="1260"/>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 xml:space="preserve"> Land </w:t>
            </w:r>
            <w:r w:rsidR="004E2451" w:rsidRPr="00DC7CC6">
              <w:rPr>
                <w:rFonts w:asciiTheme="majorHAnsi" w:hAnsiTheme="majorHAnsi" w:cstheme="majorHAnsi"/>
                <w:bCs/>
                <w:sz w:val="20"/>
                <w:szCs w:val="20"/>
              </w:rPr>
              <w:t>East Wesley</w:t>
            </w:r>
            <w:r w:rsidRPr="00DC7CC6">
              <w:rPr>
                <w:rFonts w:asciiTheme="majorHAnsi" w:hAnsiTheme="majorHAnsi" w:cstheme="majorHAnsi"/>
                <w:bCs/>
                <w:sz w:val="20"/>
                <w:szCs w:val="20"/>
              </w:rPr>
              <w:t xml:space="preserve"> </w:t>
            </w:r>
            <w:r w:rsidR="004E2451" w:rsidRPr="00DC7CC6">
              <w:rPr>
                <w:rFonts w:asciiTheme="majorHAnsi" w:hAnsiTheme="majorHAnsi" w:cstheme="majorHAnsi"/>
                <w:bCs/>
                <w:sz w:val="20"/>
                <w:szCs w:val="20"/>
              </w:rPr>
              <w:t>Villa 58</w:t>
            </w:r>
            <w:r w:rsidRPr="00DC7CC6">
              <w:rPr>
                <w:rFonts w:asciiTheme="majorHAnsi" w:hAnsiTheme="majorHAnsi" w:cstheme="majorHAnsi"/>
                <w:bCs/>
                <w:sz w:val="20"/>
                <w:szCs w:val="20"/>
              </w:rPr>
              <w:t xml:space="preserve"> Chapel </w:t>
            </w:r>
          </w:p>
          <w:p w14:paraId="346F273C" w14:textId="12862B4B" w:rsidR="008222EA" w:rsidRPr="00DC7CC6" w:rsidRDefault="004E2451" w:rsidP="004E5116">
            <w:pPr>
              <w:tabs>
                <w:tab w:val="left" w:pos="1260"/>
                <w:tab w:val="left" w:pos="5040"/>
                <w:tab w:val="left" w:pos="6030"/>
              </w:tabs>
              <w:ind w:left="864" w:hanging="969"/>
              <w:rPr>
                <w:rFonts w:asciiTheme="majorHAnsi" w:hAnsiTheme="majorHAnsi" w:cstheme="majorHAnsi"/>
                <w:bCs/>
                <w:sz w:val="20"/>
                <w:szCs w:val="20"/>
              </w:rPr>
            </w:pPr>
            <w:r w:rsidRPr="00DC7CC6">
              <w:rPr>
                <w:rFonts w:asciiTheme="majorHAnsi" w:hAnsiTheme="majorHAnsi" w:cstheme="majorHAnsi"/>
                <w:bCs/>
                <w:sz w:val="20"/>
                <w:szCs w:val="20"/>
              </w:rPr>
              <w:t>Road Terrington</w:t>
            </w:r>
            <w:r w:rsidR="008222EA" w:rsidRPr="00DC7CC6">
              <w:rPr>
                <w:rFonts w:asciiTheme="majorHAnsi" w:hAnsiTheme="majorHAnsi" w:cstheme="majorHAnsi"/>
                <w:bCs/>
                <w:sz w:val="20"/>
                <w:szCs w:val="20"/>
              </w:rPr>
              <w:t xml:space="preserve"> St </w:t>
            </w:r>
            <w:r w:rsidRPr="00DC7CC6">
              <w:rPr>
                <w:rFonts w:asciiTheme="majorHAnsi" w:hAnsiTheme="majorHAnsi" w:cstheme="majorHAnsi"/>
                <w:bCs/>
                <w:sz w:val="20"/>
                <w:szCs w:val="20"/>
              </w:rPr>
              <w:t>Clement King’s</w:t>
            </w:r>
            <w:r w:rsidR="008222EA" w:rsidRPr="00DC7CC6">
              <w:rPr>
                <w:rFonts w:asciiTheme="majorHAnsi" w:hAnsiTheme="majorHAnsi" w:cstheme="majorHAnsi"/>
                <w:bCs/>
                <w:sz w:val="20"/>
                <w:szCs w:val="20"/>
              </w:rPr>
              <w:t xml:space="preserve"> </w:t>
            </w:r>
          </w:p>
          <w:p w14:paraId="2740EC3C" w14:textId="77777777" w:rsidR="008222EA" w:rsidRPr="00DC7CC6" w:rsidRDefault="008222EA" w:rsidP="004E5116">
            <w:pPr>
              <w:tabs>
                <w:tab w:val="left" w:pos="1260"/>
                <w:tab w:val="left" w:pos="5040"/>
                <w:tab w:val="left" w:pos="6030"/>
              </w:tabs>
              <w:ind w:left="864" w:hanging="969"/>
              <w:rPr>
                <w:rFonts w:asciiTheme="majorHAnsi" w:hAnsiTheme="majorHAnsi" w:cstheme="majorHAnsi"/>
                <w:color w:val="FF0000"/>
                <w:sz w:val="20"/>
                <w:szCs w:val="20"/>
              </w:rPr>
            </w:pPr>
            <w:r w:rsidRPr="00DC7CC6">
              <w:rPr>
                <w:rFonts w:asciiTheme="majorHAnsi" w:hAnsiTheme="majorHAnsi" w:cstheme="majorHAnsi"/>
                <w:bCs/>
                <w:sz w:val="20"/>
                <w:szCs w:val="20"/>
              </w:rPr>
              <w:t>Lynn</w:t>
            </w:r>
          </w:p>
        </w:tc>
        <w:tc>
          <w:tcPr>
            <w:tcW w:w="2949" w:type="dxa"/>
          </w:tcPr>
          <w:p w14:paraId="00B37F8F" w14:textId="77777777" w:rsidR="008222EA" w:rsidRDefault="008222EA" w:rsidP="004E5116">
            <w:pPr>
              <w:tabs>
                <w:tab w:val="left" w:pos="1260"/>
                <w:tab w:val="left" w:pos="5040"/>
                <w:tab w:val="left" w:pos="6030"/>
              </w:tabs>
              <w:ind w:left="320" w:hanging="425"/>
              <w:rPr>
                <w:rFonts w:asciiTheme="majorHAnsi" w:hAnsiTheme="majorHAnsi" w:cstheme="majorHAnsi"/>
                <w:bCs/>
                <w:sz w:val="20"/>
                <w:szCs w:val="20"/>
              </w:rPr>
            </w:pPr>
            <w:r w:rsidRPr="008E0BE0">
              <w:rPr>
                <w:rFonts w:asciiTheme="majorHAnsi" w:hAnsiTheme="majorHAnsi" w:cstheme="majorHAnsi"/>
                <w:b/>
                <w:bCs/>
                <w:color w:val="FF0000"/>
                <w:sz w:val="20"/>
                <w:szCs w:val="20"/>
              </w:rPr>
              <w:t xml:space="preserve">SUPPORT </w:t>
            </w:r>
            <w:r>
              <w:rPr>
                <w:rFonts w:asciiTheme="majorHAnsi" w:hAnsiTheme="majorHAnsi" w:cstheme="majorHAnsi"/>
                <w:bCs/>
                <w:sz w:val="20"/>
                <w:szCs w:val="20"/>
              </w:rPr>
              <w:t>- There were no</w:t>
            </w:r>
          </w:p>
          <w:p w14:paraId="0131488D" w14:textId="77777777" w:rsidR="008222EA" w:rsidRDefault="008222EA" w:rsidP="004E5116">
            <w:pPr>
              <w:tabs>
                <w:tab w:val="left" w:pos="1260"/>
                <w:tab w:val="left" w:pos="5040"/>
                <w:tab w:val="left" w:pos="6030"/>
              </w:tabs>
              <w:ind w:left="320" w:hanging="425"/>
              <w:rPr>
                <w:rFonts w:asciiTheme="majorHAnsi" w:hAnsiTheme="majorHAnsi" w:cstheme="majorHAnsi"/>
                <w:bCs/>
                <w:sz w:val="20"/>
                <w:szCs w:val="20"/>
              </w:rPr>
            </w:pPr>
            <w:r>
              <w:rPr>
                <w:rFonts w:asciiTheme="majorHAnsi" w:hAnsiTheme="majorHAnsi" w:cstheme="majorHAnsi"/>
                <w:bCs/>
                <w:sz w:val="20"/>
                <w:szCs w:val="20"/>
              </w:rPr>
              <w:t xml:space="preserve">observations in relation to this </w:t>
            </w:r>
          </w:p>
          <w:p w14:paraId="5AB8F428" w14:textId="77777777" w:rsidR="008222EA" w:rsidRPr="00DC7CC6" w:rsidRDefault="008222EA" w:rsidP="004E5116">
            <w:pPr>
              <w:tabs>
                <w:tab w:val="left" w:pos="1260"/>
                <w:tab w:val="left" w:pos="5040"/>
                <w:tab w:val="left" w:pos="6030"/>
              </w:tabs>
              <w:ind w:left="864" w:hanging="969"/>
              <w:rPr>
                <w:rFonts w:asciiTheme="majorHAnsi" w:hAnsiTheme="majorHAnsi" w:cstheme="majorHAnsi"/>
                <w:bCs/>
                <w:sz w:val="20"/>
                <w:szCs w:val="20"/>
              </w:rPr>
            </w:pPr>
            <w:r>
              <w:rPr>
                <w:rFonts w:asciiTheme="majorHAnsi" w:hAnsiTheme="majorHAnsi" w:cstheme="majorHAnsi"/>
                <w:bCs/>
                <w:sz w:val="20"/>
                <w:szCs w:val="20"/>
              </w:rPr>
              <w:t>application</w:t>
            </w:r>
          </w:p>
        </w:tc>
      </w:tr>
    </w:tbl>
    <w:p w14:paraId="128E1A11" w14:textId="77777777" w:rsidR="008222EA" w:rsidRPr="001E1730" w:rsidRDefault="008222EA" w:rsidP="008222EA">
      <w:pPr>
        <w:tabs>
          <w:tab w:val="left" w:pos="1260"/>
          <w:tab w:val="left" w:pos="5040"/>
          <w:tab w:val="left" w:pos="6030"/>
        </w:tabs>
        <w:rPr>
          <w:color w:val="FF0000"/>
          <w:sz w:val="18"/>
          <w:szCs w:val="18"/>
        </w:rPr>
      </w:pPr>
    </w:p>
    <w:p w14:paraId="708AC1D5" w14:textId="77777777" w:rsidR="008222EA" w:rsidRDefault="008222EA" w:rsidP="008222EA"/>
    <w:p w14:paraId="721B198B" w14:textId="77777777" w:rsidR="00F765D7" w:rsidRPr="00D504A8" w:rsidRDefault="00F765D7" w:rsidP="00F765D7">
      <w:pPr>
        <w:spacing w:after="0" w:line="240" w:lineRule="auto"/>
        <w:ind w:left="-284"/>
        <w:rPr>
          <w:rFonts w:cs="Calibri"/>
          <w:b/>
          <w:sz w:val="16"/>
          <w:szCs w:val="16"/>
          <w:u w:val="single"/>
        </w:rPr>
      </w:pPr>
    </w:p>
    <w:p w14:paraId="14AFEE1F" w14:textId="65E85FDC" w:rsidR="00F765D7" w:rsidRDefault="00F765D7" w:rsidP="00F765D7">
      <w:pPr>
        <w:spacing w:after="0" w:line="240" w:lineRule="auto"/>
        <w:ind w:left="-284"/>
        <w:rPr>
          <w:rFonts w:cs="Arial"/>
          <w:b/>
          <w:sz w:val="20"/>
          <w:szCs w:val="20"/>
          <w:u w:val="single"/>
        </w:rPr>
      </w:pPr>
      <w:r w:rsidRPr="00D504A8">
        <w:rPr>
          <w:rFonts w:cs="Calibri"/>
          <w:b/>
          <w:sz w:val="20"/>
          <w:szCs w:val="20"/>
          <w:u w:val="single"/>
        </w:rPr>
        <w:t>1</w:t>
      </w:r>
      <w:r>
        <w:rPr>
          <w:rFonts w:cs="Calibri"/>
          <w:b/>
          <w:sz w:val="20"/>
          <w:szCs w:val="20"/>
          <w:u w:val="single"/>
        </w:rPr>
        <w:t>3</w:t>
      </w:r>
      <w:r w:rsidRPr="00D504A8">
        <w:rPr>
          <w:rFonts w:cs="Calibri"/>
          <w:b/>
          <w:sz w:val="20"/>
          <w:szCs w:val="20"/>
          <w:u w:val="single"/>
        </w:rPr>
        <w:t xml:space="preserve">. </w:t>
      </w:r>
      <w:r w:rsidRPr="00D504A8">
        <w:rPr>
          <w:rFonts w:cs="Arial"/>
          <w:b/>
          <w:sz w:val="20"/>
          <w:szCs w:val="20"/>
          <w:u w:val="single"/>
        </w:rPr>
        <w:t xml:space="preserve">TO RECEIVE CORRESPONDENCE. </w:t>
      </w:r>
    </w:p>
    <w:p w14:paraId="1EB26732" w14:textId="77777777" w:rsidR="008222EA" w:rsidRDefault="008222EA" w:rsidP="00F765D7">
      <w:pPr>
        <w:spacing w:after="0" w:line="240" w:lineRule="auto"/>
        <w:ind w:left="-284"/>
        <w:rPr>
          <w:rFonts w:cs="Arial"/>
          <w:b/>
          <w:sz w:val="20"/>
          <w:szCs w:val="20"/>
          <w:u w:val="singl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884"/>
        <w:gridCol w:w="2860"/>
      </w:tblGrid>
      <w:tr w:rsidR="008222EA" w:rsidRPr="00F548ED" w14:paraId="02B8F6E5" w14:textId="77777777" w:rsidTr="004E5116">
        <w:tc>
          <w:tcPr>
            <w:tcW w:w="2846" w:type="dxa"/>
            <w:shd w:val="clear" w:color="auto" w:fill="auto"/>
          </w:tcPr>
          <w:p w14:paraId="21B5FCEF" w14:textId="77777777"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RECEIVED FROM</w:t>
            </w:r>
          </w:p>
        </w:tc>
        <w:tc>
          <w:tcPr>
            <w:tcW w:w="2884" w:type="dxa"/>
            <w:shd w:val="clear" w:color="auto" w:fill="auto"/>
          </w:tcPr>
          <w:p w14:paraId="5DB52CB2" w14:textId="77777777"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DETAILS</w:t>
            </w:r>
          </w:p>
        </w:tc>
        <w:tc>
          <w:tcPr>
            <w:tcW w:w="2860" w:type="dxa"/>
            <w:shd w:val="clear" w:color="auto" w:fill="auto"/>
          </w:tcPr>
          <w:p w14:paraId="0A809AA2" w14:textId="77777777"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b/>
                <w:color w:val="FF0000"/>
                <w:sz w:val="20"/>
                <w:szCs w:val="20"/>
              </w:rPr>
            </w:pPr>
            <w:r w:rsidRPr="00F548ED">
              <w:rPr>
                <w:rFonts w:ascii="Calibri Light" w:eastAsia="Times New Roman" w:hAnsi="Calibri Light" w:cs="Calibri Light"/>
                <w:b/>
                <w:color w:val="FF0000"/>
                <w:sz w:val="20"/>
                <w:szCs w:val="20"/>
              </w:rPr>
              <w:t>ACTION</w:t>
            </w:r>
          </w:p>
        </w:tc>
      </w:tr>
      <w:tr w:rsidR="008222EA" w:rsidRPr="00F548ED" w14:paraId="7EEBC6A0" w14:textId="77777777" w:rsidTr="004E5116">
        <w:tc>
          <w:tcPr>
            <w:tcW w:w="2846" w:type="dxa"/>
            <w:shd w:val="clear" w:color="auto" w:fill="auto"/>
          </w:tcPr>
          <w:p w14:paraId="0CE471F5" w14:textId="77777777" w:rsidR="008222EA" w:rsidRPr="00F548ED" w:rsidRDefault="008222EA" w:rsidP="004E5116">
            <w:pPr>
              <w:autoSpaceDE w:val="0"/>
              <w:autoSpaceDN w:val="0"/>
              <w:ind w:hanging="1838"/>
              <w:jc w:val="center"/>
              <w:rPr>
                <w:rFonts w:ascii="Calibri Light" w:eastAsia="Times New Roman" w:hAnsi="Calibri Light" w:cs="Calibri Light"/>
                <w:b/>
                <w:sz w:val="20"/>
                <w:szCs w:val="20"/>
              </w:rPr>
            </w:pPr>
            <w:r>
              <w:rPr>
                <w:rFonts w:ascii="Calibri Light" w:eastAsia="Times New Roman" w:hAnsi="Calibri Light" w:cs="Calibri Light"/>
                <w:b/>
                <w:sz w:val="20"/>
                <w:szCs w:val="20"/>
              </w:rPr>
              <w:t>Norfolk CC</w:t>
            </w:r>
          </w:p>
        </w:tc>
        <w:tc>
          <w:tcPr>
            <w:tcW w:w="2884" w:type="dxa"/>
            <w:shd w:val="clear" w:color="auto" w:fill="auto"/>
          </w:tcPr>
          <w:p w14:paraId="32F4716A" w14:textId="77777777"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Notification of School Crossing works</w:t>
            </w:r>
          </w:p>
        </w:tc>
        <w:tc>
          <w:tcPr>
            <w:tcW w:w="2860" w:type="dxa"/>
            <w:shd w:val="clear" w:color="auto" w:fill="auto"/>
          </w:tcPr>
          <w:p w14:paraId="66AFBCD3" w14:textId="38CD0EA8"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Action: The Council agreed that news of the works was good news but it would cause some disruption.</w:t>
            </w:r>
          </w:p>
        </w:tc>
      </w:tr>
      <w:tr w:rsidR="008222EA" w:rsidRPr="00F548ED" w14:paraId="34E03D7B" w14:textId="77777777" w:rsidTr="004E5116">
        <w:tc>
          <w:tcPr>
            <w:tcW w:w="2846" w:type="dxa"/>
            <w:shd w:val="clear" w:color="auto" w:fill="auto"/>
          </w:tcPr>
          <w:p w14:paraId="362FD3B9" w14:textId="77777777" w:rsidR="008222EA" w:rsidRPr="00F548ED" w:rsidRDefault="008222EA" w:rsidP="004E5116">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Norfolk C C</w:t>
            </w:r>
          </w:p>
        </w:tc>
        <w:tc>
          <w:tcPr>
            <w:tcW w:w="2884" w:type="dxa"/>
            <w:shd w:val="clear" w:color="auto" w:fill="auto"/>
          </w:tcPr>
          <w:p w14:paraId="63DA33C0" w14:textId="77777777"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Re-location of street light</w:t>
            </w:r>
          </w:p>
        </w:tc>
        <w:tc>
          <w:tcPr>
            <w:tcW w:w="2860" w:type="dxa"/>
            <w:shd w:val="clear" w:color="auto" w:fill="auto"/>
          </w:tcPr>
          <w:p w14:paraId="45003AE5" w14:textId="7D341F39"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 xml:space="preserve">Action: The Council resolved to approve the request to re-locate the street light to accommodate the new school </w:t>
            </w:r>
            <w:r w:rsidR="004E2451">
              <w:rPr>
                <w:rFonts w:ascii="Calibri Light" w:eastAsia="Times New Roman" w:hAnsi="Calibri Light" w:cs="Calibri Light"/>
                <w:b/>
                <w:sz w:val="16"/>
                <w:szCs w:val="16"/>
              </w:rPr>
              <w:t>crossing</w:t>
            </w:r>
          </w:p>
        </w:tc>
      </w:tr>
      <w:tr w:rsidR="008222EA" w:rsidRPr="00F548ED" w14:paraId="10B96672" w14:textId="77777777" w:rsidTr="004E5116">
        <w:tc>
          <w:tcPr>
            <w:tcW w:w="2846" w:type="dxa"/>
            <w:shd w:val="clear" w:color="auto" w:fill="auto"/>
          </w:tcPr>
          <w:p w14:paraId="19A36CCE" w14:textId="77777777" w:rsidR="008222EA" w:rsidRPr="00F548ED" w:rsidRDefault="008222EA" w:rsidP="004E5116">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BCKLWN</w:t>
            </w:r>
          </w:p>
        </w:tc>
        <w:tc>
          <w:tcPr>
            <w:tcW w:w="2884" w:type="dxa"/>
            <w:shd w:val="clear" w:color="auto" w:fill="auto"/>
          </w:tcPr>
          <w:p w14:paraId="2D91DB80" w14:textId="77777777"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Notice of charges for uncontested elections</w:t>
            </w:r>
          </w:p>
        </w:tc>
        <w:tc>
          <w:tcPr>
            <w:tcW w:w="2860" w:type="dxa"/>
            <w:shd w:val="clear" w:color="auto" w:fill="auto"/>
          </w:tcPr>
          <w:p w14:paraId="4F9E8DF9" w14:textId="7FB0D3AC"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Action: The Council resolved to object to the proposed costs and ask if the Council would be able to invoice for the Clerks time for dealing with election matters</w:t>
            </w:r>
          </w:p>
        </w:tc>
      </w:tr>
      <w:tr w:rsidR="008222EA" w:rsidRPr="00F548ED" w14:paraId="24854965" w14:textId="77777777" w:rsidTr="004E5116">
        <w:tc>
          <w:tcPr>
            <w:tcW w:w="2846" w:type="dxa"/>
            <w:shd w:val="clear" w:color="auto" w:fill="auto"/>
          </w:tcPr>
          <w:p w14:paraId="339BE6DA" w14:textId="77777777" w:rsidR="008222EA" w:rsidRPr="00F548ED" w:rsidRDefault="008222EA" w:rsidP="004E5116">
            <w:pPr>
              <w:autoSpaceDE w:val="0"/>
              <w:autoSpaceDN w:val="0"/>
              <w:jc w:val="both"/>
              <w:rPr>
                <w:rFonts w:ascii="Calibri Light" w:eastAsia="Times New Roman" w:hAnsi="Calibri Light" w:cs="Calibri Light"/>
                <w:b/>
                <w:sz w:val="20"/>
                <w:szCs w:val="20"/>
              </w:rPr>
            </w:pPr>
            <w:r>
              <w:rPr>
                <w:rFonts w:ascii="Calibri Light" w:eastAsia="Times New Roman" w:hAnsi="Calibri Light" w:cs="Calibri Light"/>
                <w:b/>
                <w:sz w:val="20"/>
                <w:szCs w:val="20"/>
              </w:rPr>
              <w:t>Tennis Club</w:t>
            </w:r>
          </w:p>
        </w:tc>
        <w:tc>
          <w:tcPr>
            <w:tcW w:w="2884" w:type="dxa"/>
            <w:shd w:val="clear" w:color="auto" w:fill="auto"/>
          </w:tcPr>
          <w:p w14:paraId="7EF3FEF3" w14:textId="77777777"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sz w:val="20"/>
                <w:szCs w:val="20"/>
              </w:rPr>
            </w:pPr>
            <w:r>
              <w:rPr>
                <w:rFonts w:ascii="Calibri Light" w:eastAsia="Times New Roman" w:hAnsi="Calibri Light" w:cs="Calibri Light"/>
                <w:sz w:val="20"/>
                <w:szCs w:val="20"/>
              </w:rPr>
              <w:t>Maintenance requests</w:t>
            </w:r>
          </w:p>
        </w:tc>
        <w:tc>
          <w:tcPr>
            <w:tcW w:w="2860" w:type="dxa"/>
            <w:shd w:val="clear" w:color="auto" w:fill="auto"/>
          </w:tcPr>
          <w:p w14:paraId="7188B499" w14:textId="51BA04FB" w:rsidR="008222EA" w:rsidRPr="00F548ED" w:rsidRDefault="008222EA" w:rsidP="004E5116">
            <w:pPr>
              <w:pStyle w:val="ListParagraph"/>
              <w:tabs>
                <w:tab w:val="right" w:pos="9026"/>
              </w:tabs>
              <w:autoSpaceDE w:val="0"/>
              <w:autoSpaceDN w:val="0"/>
              <w:ind w:left="0"/>
              <w:jc w:val="both"/>
              <w:rPr>
                <w:rFonts w:ascii="Calibri Light" w:eastAsia="Times New Roman" w:hAnsi="Calibri Light" w:cs="Calibri Light"/>
                <w:b/>
                <w:sz w:val="16"/>
                <w:szCs w:val="16"/>
              </w:rPr>
            </w:pPr>
            <w:r>
              <w:rPr>
                <w:rFonts w:ascii="Calibri Light" w:eastAsia="Times New Roman" w:hAnsi="Calibri Light" w:cs="Calibri Light"/>
                <w:b/>
                <w:sz w:val="16"/>
                <w:szCs w:val="16"/>
              </w:rPr>
              <w:t>Action: Discussed in closed session</w:t>
            </w:r>
          </w:p>
        </w:tc>
      </w:tr>
    </w:tbl>
    <w:p w14:paraId="285D6C41" w14:textId="1469A956" w:rsidR="008222EA" w:rsidRDefault="008222EA" w:rsidP="008222EA">
      <w:pPr>
        <w:rPr>
          <w:rFonts w:ascii="Calibri Light" w:hAnsi="Calibri Light" w:cs="Calibri Light"/>
          <w:b/>
          <w:color w:val="2F5496"/>
          <w:sz w:val="24"/>
          <w:szCs w:val="24"/>
        </w:rPr>
      </w:pPr>
    </w:p>
    <w:p w14:paraId="3492133F" w14:textId="62F92AE8" w:rsidR="006447F4" w:rsidRDefault="006447F4" w:rsidP="008222EA">
      <w:pPr>
        <w:rPr>
          <w:rFonts w:ascii="Calibri Light" w:hAnsi="Calibri Light" w:cs="Calibri Light"/>
          <w:b/>
          <w:color w:val="2F5496"/>
          <w:sz w:val="24"/>
          <w:szCs w:val="24"/>
        </w:rPr>
      </w:pPr>
    </w:p>
    <w:p w14:paraId="0BEFEA04" w14:textId="65A5895C" w:rsidR="006447F4" w:rsidRPr="006447F4" w:rsidRDefault="006447F4" w:rsidP="006447F4">
      <w:pPr>
        <w:jc w:val="right"/>
        <w:rPr>
          <w:rFonts w:ascii="Calibri Light" w:hAnsi="Calibri Light" w:cs="Calibri Light"/>
          <w:b/>
          <w:color w:val="000000" w:themeColor="text1"/>
          <w:sz w:val="20"/>
          <w:szCs w:val="20"/>
        </w:rPr>
      </w:pPr>
      <w:r w:rsidRPr="006447F4">
        <w:rPr>
          <w:rFonts w:ascii="Calibri Light" w:hAnsi="Calibri Light" w:cs="Calibri Light"/>
          <w:b/>
          <w:color w:val="000000" w:themeColor="text1"/>
          <w:sz w:val="20"/>
          <w:szCs w:val="20"/>
        </w:rPr>
        <w:t>PAGE 15/18</w:t>
      </w:r>
    </w:p>
    <w:p w14:paraId="0994C9F4" w14:textId="2DCF93C0" w:rsidR="008222EA" w:rsidRDefault="00F765D7" w:rsidP="00F765D7">
      <w:pPr>
        <w:spacing w:after="0" w:line="240" w:lineRule="auto"/>
        <w:ind w:left="-284"/>
        <w:rPr>
          <w:b/>
          <w:sz w:val="20"/>
          <w:szCs w:val="20"/>
          <w:u w:val="single"/>
        </w:rPr>
      </w:pPr>
      <w:r w:rsidRPr="00882F7C">
        <w:rPr>
          <w:b/>
          <w:sz w:val="20"/>
          <w:szCs w:val="20"/>
          <w:u w:val="single"/>
        </w:rPr>
        <w:t xml:space="preserve">14. </w:t>
      </w:r>
      <w:r w:rsidR="008222EA">
        <w:rPr>
          <w:b/>
          <w:sz w:val="20"/>
          <w:szCs w:val="20"/>
          <w:u w:val="single"/>
        </w:rPr>
        <w:t xml:space="preserve"> TO RESOLVE TO CONSIDER REQUESTING “Not suitable for HGV” SIGNS FROM NCC IN BULLOCK ROAD, BEEN’S LANE AND SANDYGATE LANE</w:t>
      </w:r>
    </w:p>
    <w:p w14:paraId="246AB15C" w14:textId="6DA8CD86" w:rsidR="008222EA" w:rsidRPr="008222EA" w:rsidRDefault="008222EA" w:rsidP="00F765D7">
      <w:pPr>
        <w:spacing w:after="0" w:line="240" w:lineRule="auto"/>
        <w:ind w:left="-284"/>
        <w:rPr>
          <w:b/>
          <w:sz w:val="20"/>
          <w:szCs w:val="20"/>
        </w:rPr>
      </w:pPr>
      <w:r w:rsidRPr="008222EA">
        <w:rPr>
          <w:b/>
          <w:sz w:val="20"/>
          <w:szCs w:val="20"/>
        </w:rPr>
        <w:t>Action; The Council resolved to request signs for Benn’s Lane and Sandygate Lane and agreed that due to the number of dispensations for HGVs in the Bullock Road area such signs would not be workable.</w:t>
      </w:r>
    </w:p>
    <w:p w14:paraId="52E3D1F6" w14:textId="77777777" w:rsidR="008222EA" w:rsidRPr="008222EA" w:rsidRDefault="008222EA" w:rsidP="00F765D7">
      <w:pPr>
        <w:spacing w:after="0" w:line="240" w:lineRule="auto"/>
        <w:ind w:left="-284"/>
        <w:rPr>
          <w:b/>
          <w:sz w:val="20"/>
          <w:szCs w:val="20"/>
        </w:rPr>
      </w:pPr>
    </w:p>
    <w:p w14:paraId="5101486E" w14:textId="788DB25F" w:rsidR="00F765D7" w:rsidRDefault="001655FB" w:rsidP="00F765D7">
      <w:pPr>
        <w:spacing w:after="0" w:line="240" w:lineRule="auto"/>
        <w:ind w:left="-284"/>
        <w:rPr>
          <w:b/>
          <w:sz w:val="20"/>
          <w:szCs w:val="20"/>
          <w:u w:val="single"/>
        </w:rPr>
      </w:pPr>
      <w:r>
        <w:rPr>
          <w:b/>
          <w:sz w:val="20"/>
          <w:szCs w:val="20"/>
          <w:u w:val="single"/>
        </w:rPr>
        <w:t xml:space="preserve">15 </w:t>
      </w:r>
      <w:r w:rsidR="00F765D7" w:rsidRPr="00882F7C">
        <w:rPr>
          <w:b/>
          <w:sz w:val="20"/>
          <w:szCs w:val="20"/>
          <w:u w:val="single"/>
        </w:rPr>
        <w:t>MEMBERS</w:t>
      </w:r>
      <w:r w:rsidR="00F765D7" w:rsidRPr="00D504A8">
        <w:rPr>
          <w:b/>
          <w:sz w:val="20"/>
          <w:szCs w:val="20"/>
          <w:u w:val="single"/>
        </w:rPr>
        <w:t xml:space="preserve"> COMMENTS</w:t>
      </w:r>
    </w:p>
    <w:p w14:paraId="6F00EF07" w14:textId="1CA0E656" w:rsidR="00A901D3" w:rsidRPr="00A901D3" w:rsidRDefault="00A901D3" w:rsidP="00F765D7">
      <w:pPr>
        <w:spacing w:after="0" w:line="240" w:lineRule="auto"/>
        <w:ind w:left="-284"/>
        <w:rPr>
          <w:sz w:val="20"/>
          <w:szCs w:val="20"/>
        </w:rPr>
      </w:pPr>
      <w:r w:rsidRPr="00A901D3">
        <w:rPr>
          <w:sz w:val="20"/>
          <w:szCs w:val="20"/>
        </w:rPr>
        <w:t>Cllr Lewis asked if the Council would consider purchasing highway gates and signage as per the photographs he presented.</w:t>
      </w:r>
    </w:p>
    <w:p w14:paraId="63B140E4" w14:textId="221347E4" w:rsidR="00A901D3" w:rsidRPr="00A901D3" w:rsidRDefault="00A901D3" w:rsidP="00F765D7">
      <w:pPr>
        <w:spacing w:after="0" w:line="240" w:lineRule="auto"/>
        <w:ind w:left="-284"/>
        <w:rPr>
          <w:sz w:val="20"/>
          <w:szCs w:val="20"/>
        </w:rPr>
      </w:pPr>
    </w:p>
    <w:p w14:paraId="58B9C03B" w14:textId="05DC0594" w:rsidR="00A901D3" w:rsidRDefault="00A901D3" w:rsidP="00F765D7">
      <w:pPr>
        <w:spacing w:after="0" w:line="240" w:lineRule="auto"/>
        <w:ind w:left="-284"/>
        <w:rPr>
          <w:sz w:val="20"/>
          <w:szCs w:val="20"/>
        </w:rPr>
      </w:pPr>
      <w:r w:rsidRPr="00A901D3">
        <w:rPr>
          <w:sz w:val="20"/>
          <w:szCs w:val="20"/>
        </w:rPr>
        <w:t xml:space="preserve">The Clerk advised that she would investigate further to </w:t>
      </w:r>
      <w:r w:rsidR="004E2451" w:rsidRPr="00A901D3">
        <w:rPr>
          <w:sz w:val="20"/>
          <w:szCs w:val="20"/>
        </w:rPr>
        <w:t>ascertain</w:t>
      </w:r>
      <w:r w:rsidRPr="00A901D3">
        <w:rPr>
          <w:sz w:val="20"/>
          <w:szCs w:val="20"/>
        </w:rPr>
        <w:t xml:space="preserve"> if NCC Highways would allow them </w:t>
      </w:r>
      <w:r w:rsidR="004E2451">
        <w:rPr>
          <w:sz w:val="20"/>
          <w:szCs w:val="20"/>
        </w:rPr>
        <w:t xml:space="preserve">to be erected on the highway obtain </w:t>
      </w:r>
      <w:r w:rsidRPr="00A901D3">
        <w:rPr>
          <w:sz w:val="20"/>
          <w:szCs w:val="20"/>
        </w:rPr>
        <w:t>costs</w:t>
      </w:r>
      <w:r>
        <w:rPr>
          <w:sz w:val="20"/>
          <w:szCs w:val="20"/>
        </w:rPr>
        <w:t xml:space="preserve"> and report back.</w:t>
      </w:r>
    </w:p>
    <w:p w14:paraId="06DB7202" w14:textId="2BB16FD3" w:rsidR="00A901D3" w:rsidRDefault="00A901D3" w:rsidP="00F765D7">
      <w:pPr>
        <w:spacing w:after="0" w:line="240" w:lineRule="auto"/>
        <w:ind w:left="-284"/>
        <w:rPr>
          <w:sz w:val="20"/>
          <w:szCs w:val="20"/>
        </w:rPr>
      </w:pPr>
    </w:p>
    <w:p w14:paraId="511BB4DD" w14:textId="0038C703" w:rsidR="00A901D3" w:rsidRDefault="00A901D3" w:rsidP="00F765D7">
      <w:pPr>
        <w:spacing w:after="0" w:line="240" w:lineRule="auto"/>
        <w:ind w:left="-284"/>
        <w:rPr>
          <w:sz w:val="20"/>
          <w:szCs w:val="20"/>
        </w:rPr>
      </w:pPr>
      <w:r>
        <w:rPr>
          <w:sz w:val="20"/>
          <w:szCs w:val="20"/>
        </w:rPr>
        <w:t>Cllr Horton ask if a litter bin could be purchase for the Millennium Wood.</w:t>
      </w:r>
    </w:p>
    <w:p w14:paraId="1D377C35" w14:textId="74A4C6FB" w:rsidR="00A901D3" w:rsidRDefault="00A901D3" w:rsidP="00F765D7">
      <w:pPr>
        <w:spacing w:after="0" w:line="240" w:lineRule="auto"/>
        <w:ind w:left="-284"/>
        <w:rPr>
          <w:sz w:val="20"/>
          <w:szCs w:val="20"/>
        </w:rPr>
      </w:pPr>
    </w:p>
    <w:p w14:paraId="70728F94" w14:textId="0B663529" w:rsidR="00A901D3" w:rsidRDefault="00A901D3" w:rsidP="00F765D7">
      <w:pPr>
        <w:spacing w:after="0" w:line="240" w:lineRule="auto"/>
        <w:ind w:left="-284"/>
        <w:rPr>
          <w:sz w:val="20"/>
          <w:szCs w:val="20"/>
        </w:rPr>
      </w:pPr>
      <w:r>
        <w:rPr>
          <w:sz w:val="20"/>
          <w:szCs w:val="20"/>
        </w:rPr>
        <w:t>Cllr Hodgson asked that the matter of the new land be placed on the Agenda for the next meeting.</w:t>
      </w:r>
    </w:p>
    <w:p w14:paraId="6B120E81" w14:textId="2EC355F0" w:rsidR="00A901D3" w:rsidRDefault="00A901D3" w:rsidP="00F765D7">
      <w:pPr>
        <w:spacing w:after="0" w:line="240" w:lineRule="auto"/>
        <w:ind w:left="-284"/>
        <w:rPr>
          <w:sz w:val="20"/>
          <w:szCs w:val="20"/>
        </w:rPr>
      </w:pPr>
    </w:p>
    <w:p w14:paraId="16C4A165" w14:textId="070B03B6" w:rsidR="00A901D3" w:rsidRPr="00A901D3" w:rsidRDefault="00A901D3" w:rsidP="00F765D7">
      <w:pPr>
        <w:spacing w:after="0" w:line="240" w:lineRule="auto"/>
        <w:ind w:left="-284"/>
        <w:rPr>
          <w:sz w:val="20"/>
          <w:szCs w:val="20"/>
        </w:rPr>
      </w:pPr>
      <w:r>
        <w:rPr>
          <w:sz w:val="20"/>
          <w:szCs w:val="20"/>
        </w:rPr>
        <w:t>Cllr Mrs S Yong advised that a survey would be received from BCKL regarding dog fouling and litter if Councillors wished to</w:t>
      </w:r>
    </w:p>
    <w:p w14:paraId="71102BE8" w14:textId="77777777" w:rsidR="00A901D3" w:rsidRPr="00D504A8" w:rsidRDefault="00A901D3" w:rsidP="00F765D7">
      <w:pPr>
        <w:spacing w:after="0" w:line="240" w:lineRule="auto"/>
        <w:ind w:left="-284"/>
        <w:rPr>
          <w:b/>
          <w:sz w:val="20"/>
          <w:szCs w:val="20"/>
          <w:u w:val="single"/>
        </w:rPr>
      </w:pPr>
    </w:p>
    <w:p w14:paraId="356C5A29" w14:textId="08429139" w:rsidR="00F765D7" w:rsidRPr="00D504A8" w:rsidRDefault="00F765D7" w:rsidP="00F765D7">
      <w:pPr>
        <w:spacing w:after="0" w:line="240" w:lineRule="auto"/>
        <w:ind w:left="-284"/>
        <w:rPr>
          <w:b/>
          <w:sz w:val="20"/>
          <w:szCs w:val="20"/>
          <w:u w:val="single"/>
        </w:rPr>
      </w:pPr>
      <w:r w:rsidRPr="00D504A8">
        <w:rPr>
          <w:b/>
          <w:sz w:val="20"/>
          <w:szCs w:val="20"/>
          <w:u w:val="single"/>
        </w:rPr>
        <w:t>1</w:t>
      </w:r>
      <w:r w:rsidR="001655FB">
        <w:rPr>
          <w:b/>
          <w:sz w:val="20"/>
          <w:szCs w:val="20"/>
          <w:u w:val="single"/>
        </w:rPr>
        <w:t>6</w:t>
      </w:r>
      <w:r w:rsidRPr="00D504A8">
        <w:rPr>
          <w:b/>
          <w:sz w:val="20"/>
          <w:szCs w:val="20"/>
          <w:u w:val="single"/>
        </w:rPr>
        <w:t>. TO RESOLVE TO GO INTO CLOSED SESSION</w:t>
      </w:r>
    </w:p>
    <w:p w14:paraId="18CBA8F2" w14:textId="67DBE3DB" w:rsidR="00F765D7" w:rsidRDefault="00F765D7" w:rsidP="00F765D7">
      <w:pPr>
        <w:spacing w:after="0" w:line="240" w:lineRule="auto"/>
        <w:ind w:left="-284"/>
        <w:rPr>
          <w:b/>
          <w:sz w:val="20"/>
          <w:szCs w:val="20"/>
        </w:rPr>
      </w:pPr>
      <w:r w:rsidRPr="00D504A8">
        <w:rPr>
          <w:b/>
          <w:sz w:val="20"/>
          <w:szCs w:val="20"/>
        </w:rPr>
        <w:t>Action: The Council resolved to go into closed session to discuss Ite</w:t>
      </w:r>
      <w:r w:rsidR="001655FB">
        <w:rPr>
          <w:b/>
          <w:sz w:val="20"/>
          <w:szCs w:val="20"/>
        </w:rPr>
        <w:t>ms 17 &amp; 18</w:t>
      </w:r>
      <w:r w:rsidRPr="00D504A8">
        <w:rPr>
          <w:b/>
          <w:sz w:val="20"/>
          <w:szCs w:val="20"/>
        </w:rPr>
        <w:t xml:space="preserve"> of the Agenda </w:t>
      </w:r>
      <w:r w:rsidR="004E2451" w:rsidRPr="00D504A8">
        <w:rPr>
          <w:b/>
          <w:sz w:val="20"/>
          <w:szCs w:val="20"/>
        </w:rPr>
        <w:t xml:space="preserve">– </w:t>
      </w:r>
      <w:r w:rsidR="004E2451">
        <w:rPr>
          <w:b/>
          <w:sz w:val="20"/>
          <w:szCs w:val="20"/>
        </w:rPr>
        <w:t>CCTV</w:t>
      </w:r>
      <w:r w:rsidR="001655FB">
        <w:rPr>
          <w:b/>
          <w:sz w:val="20"/>
          <w:szCs w:val="20"/>
        </w:rPr>
        <w:t xml:space="preserve"> System and </w:t>
      </w:r>
      <w:r w:rsidRPr="00D504A8">
        <w:rPr>
          <w:b/>
          <w:sz w:val="20"/>
          <w:szCs w:val="20"/>
        </w:rPr>
        <w:t>Tennis Club Matters</w:t>
      </w:r>
    </w:p>
    <w:p w14:paraId="26168542" w14:textId="77777777" w:rsidR="001655FB" w:rsidRPr="00D504A8" w:rsidRDefault="001655FB" w:rsidP="00F765D7">
      <w:pPr>
        <w:spacing w:after="0" w:line="240" w:lineRule="auto"/>
        <w:ind w:left="-284"/>
        <w:rPr>
          <w:b/>
          <w:sz w:val="20"/>
          <w:szCs w:val="20"/>
        </w:rPr>
      </w:pPr>
    </w:p>
    <w:p w14:paraId="581CFB6B" w14:textId="2AB18D7D" w:rsidR="00F765D7" w:rsidRPr="00D504A8" w:rsidRDefault="001655FB" w:rsidP="00F765D7">
      <w:pPr>
        <w:spacing w:line="240" w:lineRule="auto"/>
        <w:ind w:left="-284"/>
        <w:rPr>
          <w:b/>
          <w:sz w:val="20"/>
          <w:szCs w:val="20"/>
        </w:rPr>
      </w:pPr>
      <w:r>
        <w:rPr>
          <w:b/>
          <w:sz w:val="20"/>
          <w:szCs w:val="20"/>
        </w:rPr>
        <w:t>This part of the M</w:t>
      </w:r>
      <w:r w:rsidR="00F765D7" w:rsidRPr="00D504A8">
        <w:rPr>
          <w:b/>
          <w:sz w:val="20"/>
          <w:szCs w:val="20"/>
        </w:rPr>
        <w:t>eeting closed at 9.</w:t>
      </w:r>
      <w:r w:rsidR="00A901D3">
        <w:rPr>
          <w:b/>
          <w:sz w:val="20"/>
          <w:szCs w:val="20"/>
        </w:rPr>
        <w:t>41</w:t>
      </w:r>
      <w:r w:rsidR="00F765D7" w:rsidRPr="00D504A8">
        <w:rPr>
          <w:b/>
          <w:sz w:val="20"/>
          <w:szCs w:val="20"/>
        </w:rPr>
        <w:t xml:space="preserve"> p.m.</w:t>
      </w:r>
    </w:p>
    <w:p w14:paraId="6AE617DA" w14:textId="77777777" w:rsidR="00F765D7" w:rsidRPr="00D504A8" w:rsidRDefault="00F765D7" w:rsidP="00F765D7">
      <w:pPr>
        <w:spacing w:line="240" w:lineRule="auto"/>
        <w:ind w:left="-284"/>
        <w:rPr>
          <w:b/>
          <w:sz w:val="20"/>
          <w:szCs w:val="20"/>
        </w:rPr>
      </w:pPr>
    </w:p>
    <w:p w14:paraId="182DFA30" w14:textId="77777777" w:rsidR="00F765D7" w:rsidRPr="00D504A8" w:rsidRDefault="00F765D7" w:rsidP="00F765D7">
      <w:pPr>
        <w:spacing w:line="240" w:lineRule="auto"/>
        <w:ind w:left="-284"/>
        <w:rPr>
          <w:sz w:val="20"/>
          <w:szCs w:val="20"/>
        </w:rPr>
      </w:pPr>
    </w:p>
    <w:p w14:paraId="36E3BDCF" w14:textId="77777777" w:rsidR="00F765D7" w:rsidRPr="00D504A8" w:rsidRDefault="00F765D7" w:rsidP="00F765D7"/>
    <w:p w14:paraId="59F574C8" w14:textId="77777777" w:rsidR="00F765D7" w:rsidRPr="00D504A8" w:rsidRDefault="00F765D7" w:rsidP="00F765D7">
      <w:pPr>
        <w:pStyle w:val="ListParagraph"/>
        <w:spacing w:after="0" w:line="240" w:lineRule="auto"/>
        <w:ind w:left="675"/>
        <w:rPr>
          <w:rFonts w:cs="Arial"/>
          <w:b/>
          <w:sz w:val="20"/>
          <w:szCs w:val="20"/>
        </w:rPr>
      </w:pPr>
    </w:p>
    <w:p w14:paraId="388DFA8B" w14:textId="77777777" w:rsidR="00F765D7" w:rsidRPr="00D504A8" w:rsidRDefault="00F765D7" w:rsidP="00F765D7">
      <w:pPr>
        <w:spacing w:after="0" w:line="240" w:lineRule="auto"/>
        <w:rPr>
          <w:rFonts w:cs="Arial"/>
          <w:b/>
          <w:sz w:val="20"/>
          <w:szCs w:val="20"/>
        </w:rPr>
      </w:pPr>
    </w:p>
    <w:p w14:paraId="39D170D3" w14:textId="77777777" w:rsidR="00F765D7" w:rsidRPr="00D504A8" w:rsidRDefault="00F765D7" w:rsidP="00F765D7">
      <w:pPr>
        <w:spacing w:after="0" w:line="240" w:lineRule="auto"/>
        <w:rPr>
          <w:rFonts w:cs="Arial"/>
          <w:b/>
          <w:sz w:val="20"/>
          <w:szCs w:val="20"/>
        </w:rPr>
      </w:pPr>
    </w:p>
    <w:p w14:paraId="32E22FB0" w14:textId="77777777" w:rsidR="00F765D7" w:rsidRPr="00D504A8" w:rsidRDefault="00F765D7" w:rsidP="00F765D7">
      <w:pPr>
        <w:spacing w:after="0"/>
        <w:rPr>
          <w:rFonts w:asciiTheme="majorHAnsi" w:hAnsiTheme="majorHAnsi" w:cstheme="majorHAnsi"/>
          <w:b/>
          <w:sz w:val="20"/>
          <w:szCs w:val="20"/>
        </w:rPr>
      </w:pPr>
    </w:p>
    <w:p w14:paraId="2A4C2F08" w14:textId="77777777" w:rsidR="00F765D7" w:rsidRPr="00D504A8" w:rsidRDefault="00F765D7" w:rsidP="00F765D7"/>
    <w:p w14:paraId="3A25481A" w14:textId="77777777" w:rsidR="00F765D7" w:rsidRPr="00393289" w:rsidRDefault="00F765D7">
      <w:pPr>
        <w:rPr>
          <w:sz w:val="18"/>
          <w:szCs w:val="18"/>
        </w:rPr>
      </w:pPr>
      <w:bookmarkStart w:id="1" w:name="_GoBack"/>
      <w:bookmarkEnd w:id="1"/>
    </w:p>
    <w:sectPr w:rsidR="00F765D7" w:rsidRPr="00393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EB25190"/>
    <w:multiLevelType w:val="hybridMultilevel"/>
    <w:tmpl w:val="8086F4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2750567E"/>
    <w:multiLevelType w:val="hybridMultilevel"/>
    <w:tmpl w:val="DE8431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4FE3E4A"/>
    <w:multiLevelType w:val="hybridMultilevel"/>
    <w:tmpl w:val="AFCE271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39B47649"/>
    <w:multiLevelType w:val="hybridMultilevel"/>
    <w:tmpl w:val="28A4A8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28659F6"/>
    <w:multiLevelType w:val="hybridMultilevel"/>
    <w:tmpl w:val="F9A4BA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7C2D0B3B"/>
    <w:multiLevelType w:val="hybridMultilevel"/>
    <w:tmpl w:val="EA04400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7"/>
  </w:num>
  <w:num w:numId="6">
    <w:abstractNumId w:val="9"/>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89"/>
    <w:rsid w:val="00080B54"/>
    <w:rsid w:val="001655FB"/>
    <w:rsid w:val="002631B4"/>
    <w:rsid w:val="002C518E"/>
    <w:rsid w:val="0034477B"/>
    <w:rsid w:val="00393289"/>
    <w:rsid w:val="004E2451"/>
    <w:rsid w:val="005761C8"/>
    <w:rsid w:val="006447F4"/>
    <w:rsid w:val="007F7DA5"/>
    <w:rsid w:val="008222EA"/>
    <w:rsid w:val="00887215"/>
    <w:rsid w:val="00924291"/>
    <w:rsid w:val="00927399"/>
    <w:rsid w:val="00A901D3"/>
    <w:rsid w:val="00BB1F04"/>
    <w:rsid w:val="00BB58C7"/>
    <w:rsid w:val="00BD41D7"/>
    <w:rsid w:val="00C208B7"/>
    <w:rsid w:val="00DA0173"/>
    <w:rsid w:val="00DC1F20"/>
    <w:rsid w:val="00E62F56"/>
    <w:rsid w:val="00E779A5"/>
    <w:rsid w:val="00F765D7"/>
    <w:rsid w:val="00FC5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3BB5"/>
  <w15:chartTrackingRefBased/>
  <w15:docId w15:val="{C7367851-1AB3-475D-942D-D53C4D40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89"/>
    <w:pPr>
      <w:ind w:left="720"/>
      <w:contextualSpacing/>
    </w:pPr>
  </w:style>
  <w:style w:type="table" w:styleId="TableGrid">
    <w:name w:val="Table Grid"/>
    <w:basedOn w:val="TableNormal"/>
    <w:uiPriority w:val="39"/>
    <w:rsid w:val="00F7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14</cp:revision>
  <dcterms:created xsi:type="dcterms:W3CDTF">2018-07-12T10:05:00Z</dcterms:created>
  <dcterms:modified xsi:type="dcterms:W3CDTF">2018-07-12T14:19:00Z</dcterms:modified>
</cp:coreProperties>
</file>