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934C" w14:textId="7606C399" w:rsidR="00B367B8" w:rsidRPr="009F6663" w:rsidRDefault="00B367B8" w:rsidP="00B367B8">
      <w:pPr>
        <w:spacing w:after="0" w:line="240" w:lineRule="auto"/>
        <w:ind w:left="-851"/>
        <w:jc w:val="right"/>
        <w:rPr>
          <w:rFonts w:asciiTheme="majorHAnsi" w:hAnsiTheme="majorHAnsi" w:cstheme="majorHAnsi"/>
          <w:b/>
          <w:bCs/>
          <w:sz w:val="20"/>
          <w:szCs w:val="20"/>
        </w:rPr>
      </w:pPr>
      <w:r w:rsidRPr="009F6663">
        <w:rPr>
          <w:rFonts w:asciiTheme="majorHAnsi" w:hAnsiTheme="majorHAnsi" w:cstheme="majorHAnsi"/>
          <w:b/>
          <w:bCs/>
          <w:sz w:val="20"/>
          <w:szCs w:val="20"/>
        </w:rPr>
        <w:t xml:space="preserve">PAGE </w:t>
      </w:r>
      <w:r w:rsidR="00746A2E">
        <w:rPr>
          <w:rFonts w:asciiTheme="majorHAnsi" w:hAnsiTheme="majorHAnsi" w:cstheme="majorHAnsi"/>
          <w:b/>
          <w:bCs/>
          <w:sz w:val="20"/>
          <w:szCs w:val="20"/>
        </w:rPr>
        <w:t>45</w:t>
      </w:r>
      <w:r w:rsidRPr="009F6663">
        <w:rPr>
          <w:rFonts w:asciiTheme="majorHAnsi" w:hAnsiTheme="majorHAnsi" w:cstheme="majorHAnsi"/>
          <w:b/>
          <w:bCs/>
          <w:sz w:val="20"/>
          <w:szCs w:val="20"/>
        </w:rPr>
        <w:t>/22</w:t>
      </w:r>
    </w:p>
    <w:p w14:paraId="2A4CBC3D" w14:textId="77777777" w:rsidR="00B367B8" w:rsidRDefault="00B367B8" w:rsidP="00B367B8">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CDE486D" w14:textId="77777777" w:rsidR="00B367B8" w:rsidRDefault="00B367B8" w:rsidP="00B367B8">
      <w:pPr>
        <w:spacing w:after="0" w:line="240" w:lineRule="auto"/>
        <w:ind w:left="-131" w:firstLine="851"/>
        <w:rPr>
          <w:rFonts w:cs="Arial"/>
          <w:b/>
          <w:sz w:val="20"/>
          <w:szCs w:val="20"/>
        </w:rPr>
      </w:pPr>
    </w:p>
    <w:p w14:paraId="568D5663" w14:textId="7E5F323E" w:rsidR="00B367B8" w:rsidRPr="003679CB" w:rsidRDefault="00B367B8" w:rsidP="00B367B8">
      <w:pPr>
        <w:rPr>
          <w:rFonts w:asciiTheme="majorHAnsi" w:hAnsiTheme="majorHAnsi" w:cstheme="majorHAnsi"/>
          <w:b/>
          <w:sz w:val="20"/>
          <w:szCs w:val="20"/>
        </w:rPr>
      </w:pPr>
      <w:r w:rsidRPr="003679CB">
        <w:rPr>
          <w:rFonts w:asciiTheme="majorHAnsi" w:hAnsiTheme="majorHAnsi" w:cstheme="majorHAnsi"/>
          <w:b/>
          <w:sz w:val="20"/>
          <w:szCs w:val="20"/>
        </w:rPr>
        <w:t>Minutes of the Terrington St Clement Full Council Meeting held in the Pavilion, Churchgate Way Terrington St Clement on Wednesday 1</w:t>
      </w:r>
      <w:r w:rsidRPr="003679CB">
        <w:rPr>
          <w:rFonts w:asciiTheme="majorHAnsi" w:hAnsiTheme="majorHAnsi" w:cstheme="majorHAnsi"/>
          <w:b/>
          <w:sz w:val="20"/>
          <w:szCs w:val="20"/>
        </w:rPr>
        <w:t>8 January 2023</w:t>
      </w:r>
      <w:r w:rsidRPr="003679CB">
        <w:rPr>
          <w:rFonts w:asciiTheme="majorHAnsi" w:hAnsiTheme="majorHAnsi" w:cstheme="majorHAnsi"/>
          <w:b/>
          <w:sz w:val="20"/>
          <w:szCs w:val="20"/>
        </w:rPr>
        <w:t xml:space="preserve"> commencing at 7.45 p.m.</w:t>
      </w:r>
    </w:p>
    <w:p w14:paraId="0737F72C" w14:textId="0D46F08B" w:rsidR="00B367B8" w:rsidRPr="003679CB" w:rsidRDefault="00B367B8" w:rsidP="00B367B8">
      <w:pPr>
        <w:spacing w:after="0"/>
        <w:rPr>
          <w:rFonts w:asciiTheme="majorHAnsi" w:hAnsiTheme="majorHAnsi" w:cstheme="majorHAnsi"/>
          <w:b/>
          <w:color w:val="000000" w:themeColor="text1"/>
          <w:sz w:val="20"/>
          <w:szCs w:val="20"/>
        </w:rPr>
      </w:pPr>
      <w:r w:rsidRPr="003679CB">
        <w:rPr>
          <w:rFonts w:asciiTheme="majorHAnsi" w:hAnsiTheme="majorHAnsi" w:cstheme="majorHAnsi"/>
          <w:b/>
          <w:color w:val="000000" w:themeColor="text1"/>
          <w:sz w:val="20"/>
          <w:szCs w:val="20"/>
        </w:rPr>
        <w:t>Attendance: With Councillor D Hillier in the Chair there were present:</w:t>
      </w:r>
      <w:r w:rsidR="00830441" w:rsidRPr="003679CB">
        <w:rPr>
          <w:rFonts w:asciiTheme="majorHAnsi" w:hAnsiTheme="majorHAnsi" w:cstheme="majorHAnsi"/>
          <w:b/>
          <w:color w:val="000000" w:themeColor="text1"/>
          <w:sz w:val="20"/>
          <w:szCs w:val="20"/>
        </w:rPr>
        <w:t xml:space="preserve"> D Shepperson, A Hodgson, </w:t>
      </w:r>
      <w:r w:rsidRPr="003679CB">
        <w:rPr>
          <w:rFonts w:asciiTheme="majorHAnsi" w:hAnsiTheme="majorHAnsi" w:cstheme="majorHAnsi"/>
          <w:b/>
          <w:color w:val="000000" w:themeColor="text1"/>
          <w:sz w:val="20"/>
          <w:szCs w:val="20"/>
        </w:rPr>
        <w:t>A Horton, H Lewis, M Hannay, S Hardacre, J Cross, G Moore, D Means</w:t>
      </w:r>
      <w:r w:rsidR="00830441" w:rsidRPr="003679CB">
        <w:rPr>
          <w:rFonts w:asciiTheme="majorHAnsi" w:hAnsiTheme="majorHAnsi" w:cstheme="majorHAnsi"/>
          <w:b/>
          <w:color w:val="000000" w:themeColor="text1"/>
          <w:sz w:val="20"/>
          <w:szCs w:val="20"/>
        </w:rPr>
        <w:t>, D Browne, J Dickson</w:t>
      </w:r>
      <w:r w:rsidRPr="003679CB">
        <w:rPr>
          <w:rFonts w:asciiTheme="majorHAnsi" w:hAnsiTheme="majorHAnsi" w:cstheme="majorHAnsi"/>
          <w:b/>
          <w:color w:val="000000" w:themeColor="text1"/>
          <w:sz w:val="20"/>
          <w:szCs w:val="20"/>
        </w:rPr>
        <w:t>.</w:t>
      </w:r>
    </w:p>
    <w:p w14:paraId="16630DF4" w14:textId="5872D0CE" w:rsidR="00B367B8" w:rsidRPr="003679CB" w:rsidRDefault="00B367B8" w:rsidP="00B367B8">
      <w:pPr>
        <w:rPr>
          <w:rFonts w:asciiTheme="majorHAnsi" w:hAnsiTheme="majorHAnsi" w:cstheme="majorHAnsi"/>
          <w:b/>
          <w:sz w:val="20"/>
          <w:szCs w:val="20"/>
        </w:rPr>
      </w:pPr>
      <w:r w:rsidRPr="003679CB">
        <w:rPr>
          <w:rFonts w:asciiTheme="majorHAnsi" w:hAnsiTheme="majorHAnsi" w:cstheme="majorHAnsi"/>
          <w:b/>
          <w:sz w:val="20"/>
          <w:szCs w:val="20"/>
        </w:rPr>
        <w:t xml:space="preserve">C Cllr J Kirk  </w:t>
      </w:r>
      <w:r w:rsidRPr="003679CB">
        <w:rPr>
          <w:rFonts w:asciiTheme="majorHAnsi" w:hAnsiTheme="majorHAnsi" w:cstheme="majorHAnsi"/>
          <w:b/>
          <w:sz w:val="20"/>
          <w:szCs w:val="20"/>
        </w:rPr>
        <w:t xml:space="preserve"> B Cllr Kunes     05</w:t>
      </w:r>
      <w:r w:rsidRPr="003679CB">
        <w:rPr>
          <w:rFonts w:asciiTheme="majorHAnsi" w:hAnsiTheme="majorHAnsi" w:cstheme="majorHAnsi"/>
          <w:b/>
          <w:sz w:val="20"/>
          <w:szCs w:val="20"/>
        </w:rPr>
        <w:t xml:space="preserve"> Members of the Public</w:t>
      </w:r>
    </w:p>
    <w:p w14:paraId="711AF9F7" w14:textId="60E35BD5" w:rsidR="00B367B8" w:rsidRPr="003679CB" w:rsidRDefault="00B367B8" w:rsidP="00B367B8">
      <w:pPr>
        <w:rPr>
          <w:rFonts w:asciiTheme="majorHAnsi" w:hAnsiTheme="majorHAnsi" w:cstheme="majorHAnsi"/>
          <w:bCs/>
          <w:sz w:val="20"/>
          <w:szCs w:val="20"/>
        </w:rPr>
      </w:pPr>
      <w:r w:rsidRPr="003679CB">
        <w:rPr>
          <w:rFonts w:asciiTheme="majorHAnsi" w:hAnsiTheme="majorHAnsi" w:cstheme="majorHAnsi"/>
          <w:b/>
          <w:color w:val="2F5496" w:themeColor="accent1" w:themeShade="BF"/>
          <w:sz w:val="20"/>
          <w:szCs w:val="20"/>
        </w:rPr>
        <w:t>OPEN FORUM</w:t>
      </w:r>
      <w:r w:rsidRPr="003679CB">
        <w:rPr>
          <w:rFonts w:asciiTheme="majorHAnsi" w:hAnsiTheme="majorHAnsi" w:cstheme="majorHAnsi"/>
          <w:b/>
          <w:sz w:val="20"/>
          <w:szCs w:val="20"/>
        </w:rPr>
        <w:t xml:space="preserve">: </w:t>
      </w:r>
      <w:r w:rsidRPr="003679CB">
        <w:rPr>
          <w:rFonts w:asciiTheme="majorHAnsi" w:hAnsiTheme="majorHAnsi" w:cstheme="majorHAnsi"/>
          <w:bCs/>
          <w:sz w:val="20"/>
          <w:szCs w:val="20"/>
        </w:rPr>
        <w:t xml:space="preserve">B Cllr Kunes advised the Council that the Village Hall Committee were not happy with the Lease proposals put forward by the </w:t>
      </w:r>
      <w:r w:rsidR="00B97133" w:rsidRPr="003679CB">
        <w:rPr>
          <w:rFonts w:asciiTheme="majorHAnsi" w:hAnsiTheme="majorHAnsi" w:cstheme="majorHAnsi"/>
          <w:bCs/>
          <w:sz w:val="20"/>
          <w:szCs w:val="20"/>
        </w:rPr>
        <w:t>Academies Trust in respect of the Village Hall. He advised that he (as Chairman of the Village Hall Committee) and the Village Hall Committee were upset that the Parish Council had surrendered the Lease</w:t>
      </w:r>
      <w:r w:rsidR="005E431D">
        <w:rPr>
          <w:rFonts w:asciiTheme="majorHAnsi" w:hAnsiTheme="majorHAnsi" w:cstheme="majorHAnsi"/>
          <w:bCs/>
          <w:sz w:val="20"/>
          <w:szCs w:val="20"/>
        </w:rPr>
        <w:t xml:space="preserve"> on 30 July 2021</w:t>
      </w:r>
      <w:r w:rsidR="00B97133" w:rsidRPr="003679CB">
        <w:rPr>
          <w:rFonts w:asciiTheme="majorHAnsi" w:hAnsiTheme="majorHAnsi" w:cstheme="majorHAnsi"/>
          <w:bCs/>
          <w:sz w:val="20"/>
          <w:szCs w:val="20"/>
        </w:rPr>
        <w:t xml:space="preserve"> and as a result the Village Hall could be lost as a community building and taken over by the Academy and after all the hard work raising funds and modernising the building it was disappointing that the Council had surrendered the Lease. Members of the Committee also advised that there was no record of the Council’s actions in the minutes and they wished to know who had authorised it.</w:t>
      </w:r>
    </w:p>
    <w:p w14:paraId="32F47F01" w14:textId="17885663" w:rsidR="00B367B8" w:rsidRPr="003679CB" w:rsidRDefault="00B367B8" w:rsidP="00B367B8">
      <w:pPr>
        <w:rPr>
          <w:rFonts w:asciiTheme="majorHAnsi" w:hAnsiTheme="majorHAnsi" w:cstheme="majorHAnsi"/>
          <w:bCs/>
          <w:sz w:val="20"/>
          <w:szCs w:val="20"/>
        </w:rPr>
      </w:pPr>
      <w:r w:rsidRPr="003679CB">
        <w:rPr>
          <w:rFonts w:asciiTheme="majorHAnsi" w:hAnsiTheme="majorHAnsi" w:cstheme="majorHAnsi"/>
          <w:b/>
          <w:color w:val="2F5496" w:themeColor="accent1" w:themeShade="BF"/>
          <w:sz w:val="20"/>
          <w:szCs w:val="20"/>
        </w:rPr>
        <w:t>RESPONSE</w:t>
      </w:r>
      <w:r w:rsidRPr="003679CB">
        <w:rPr>
          <w:rFonts w:asciiTheme="majorHAnsi" w:hAnsiTheme="majorHAnsi" w:cstheme="majorHAnsi"/>
          <w:b/>
          <w:sz w:val="20"/>
          <w:szCs w:val="20"/>
        </w:rPr>
        <w:t xml:space="preserve">: </w:t>
      </w:r>
      <w:r w:rsidRPr="003679CB">
        <w:rPr>
          <w:rFonts w:asciiTheme="majorHAnsi" w:hAnsiTheme="majorHAnsi" w:cstheme="majorHAnsi"/>
          <w:bCs/>
          <w:sz w:val="20"/>
          <w:szCs w:val="20"/>
        </w:rPr>
        <w:t xml:space="preserve">The </w:t>
      </w:r>
      <w:r w:rsidR="00B97133" w:rsidRPr="003679CB">
        <w:rPr>
          <w:rFonts w:asciiTheme="majorHAnsi" w:hAnsiTheme="majorHAnsi" w:cstheme="majorHAnsi"/>
          <w:bCs/>
          <w:sz w:val="20"/>
          <w:szCs w:val="20"/>
        </w:rPr>
        <w:t xml:space="preserve">Chairman and the Clerk replied that they could not remember the details of the Lease Surrender but it would not have been done without being authorised by Full Council. The Chairman stated that the matter would be investigated and if </w:t>
      </w:r>
      <w:r w:rsidR="00C06805" w:rsidRPr="003679CB">
        <w:rPr>
          <w:rFonts w:asciiTheme="majorHAnsi" w:hAnsiTheme="majorHAnsi" w:cstheme="majorHAnsi"/>
          <w:bCs/>
          <w:sz w:val="20"/>
          <w:szCs w:val="20"/>
        </w:rPr>
        <w:t>necessary,</w:t>
      </w:r>
      <w:r w:rsidR="00B97133" w:rsidRPr="003679CB">
        <w:rPr>
          <w:rFonts w:asciiTheme="majorHAnsi" w:hAnsiTheme="majorHAnsi" w:cstheme="majorHAnsi"/>
          <w:bCs/>
          <w:sz w:val="20"/>
          <w:szCs w:val="20"/>
        </w:rPr>
        <w:t xml:space="preserve"> he would call an Extra Ordinary Meeting to discuss the matter and to take any actions required.</w:t>
      </w:r>
    </w:p>
    <w:p w14:paraId="29F59A99" w14:textId="58D4D042" w:rsidR="00086725" w:rsidRDefault="00086725" w:rsidP="00086725">
      <w:pPr>
        <w:spacing w:after="0" w:line="240" w:lineRule="auto"/>
        <w:ind w:left="-709"/>
        <w:jc w:val="center"/>
        <w:rPr>
          <w:rFonts w:cs="Arial"/>
          <w:b/>
          <w:color w:val="2F5496" w:themeColor="accent1" w:themeShade="BF"/>
          <w:sz w:val="36"/>
          <w:szCs w:val="36"/>
        </w:rPr>
      </w:pPr>
      <w:bookmarkStart w:id="0" w:name="_Hlk102644964"/>
      <w:r w:rsidRPr="0053520D">
        <w:rPr>
          <w:rFonts w:cs="Arial"/>
          <w:b/>
          <w:color w:val="2F5496" w:themeColor="accent1" w:themeShade="BF"/>
          <w:sz w:val="36"/>
          <w:szCs w:val="36"/>
        </w:rPr>
        <w:t>AGENDA</w:t>
      </w:r>
    </w:p>
    <w:p w14:paraId="4E38A198" w14:textId="77777777" w:rsidR="00086725" w:rsidRPr="007D4DE3" w:rsidRDefault="00086725" w:rsidP="00086725">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6D9C1F08" w14:textId="77777777" w:rsidR="00086725" w:rsidRPr="007D4DE3" w:rsidRDefault="00086725" w:rsidP="00086725">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195F5571" w14:textId="77777777" w:rsidR="00086725" w:rsidRDefault="00086725" w:rsidP="00086725">
      <w:pPr>
        <w:pStyle w:val="ListParagraph"/>
        <w:ind w:left="644"/>
        <w:rPr>
          <w:rFonts w:cs="Arial"/>
          <w:sz w:val="20"/>
          <w:szCs w:val="20"/>
        </w:rPr>
      </w:pPr>
      <w:r w:rsidRPr="007D4DE3">
        <w:rPr>
          <w:rFonts w:cs="Arial"/>
          <w:sz w:val="20"/>
          <w:szCs w:val="20"/>
        </w:rPr>
        <w:t>grants of requests as appropriate</w:t>
      </w:r>
    </w:p>
    <w:p w14:paraId="795D9A4D" w14:textId="2E04CA44" w:rsidR="00086725" w:rsidRDefault="00086725" w:rsidP="00086725">
      <w:pPr>
        <w:pStyle w:val="ListParagraph"/>
        <w:numPr>
          <w:ilvl w:val="0"/>
          <w:numId w:val="2"/>
        </w:numPr>
        <w:spacing w:after="0" w:line="240" w:lineRule="auto"/>
        <w:ind w:left="644"/>
        <w:rPr>
          <w:rFonts w:cs="Arial"/>
          <w:sz w:val="20"/>
          <w:szCs w:val="20"/>
        </w:rPr>
      </w:pPr>
      <w:r>
        <w:rPr>
          <w:rFonts w:cs="Arial"/>
          <w:sz w:val="20"/>
          <w:szCs w:val="20"/>
        </w:rPr>
        <w:t>To resolve</w:t>
      </w:r>
      <w:r w:rsidRPr="007D4DE3">
        <w:rPr>
          <w:rFonts w:cs="Arial"/>
          <w:sz w:val="20"/>
          <w:szCs w:val="20"/>
        </w:rPr>
        <w:t xml:space="preserve"> to approve the minutes of the meeting held o</w:t>
      </w:r>
      <w:r>
        <w:rPr>
          <w:rFonts w:cs="Arial"/>
          <w:sz w:val="20"/>
          <w:szCs w:val="20"/>
        </w:rPr>
        <w:t>n 1</w:t>
      </w:r>
      <w:r>
        <w:rPr>
          <w:rFonts w:cs="Arial"/>
          <w:sz w:val="20"/>
          <w:szCs w:val="20"/>
        </w:rPr>
        <w:t>6 November 2022</w:t>
      </w:r>
    </w:p>
    <w:p w14:paraId="16F57C67" w14:textId="77777777" w:rsidR="00086725" w:rsidRPr="007D4DE3" w:rsidRDefault="00086725" w:rsidP="00086725">
      <w:pPr>
        <w:pStyle w:val="ListParagraph"/>
        <w:numPr>
          <w:ilvl w:val="0"/>
          <w:numId w:val="2"/>
        </w:numPr>
        <w:spacing w:after="0" w:line="240" w:lineRule="auto"/>
        <w:ind w:left="644"/>
        <w:rPr>
          <w:rFonts w:cs="Arial"/>
          <w:sz w:val="20"/>
          <w:szCs w:val="20"/>
        </w:rPr>
      </w:pPr>
      <w:r>
        <w:rPr>
          <w:rFonts w:cs="Arial"/>
          <w:sz w:val="20"/>
          <w:szCs w:val="20"/>
        </w:rPr>
        <w:t>Clerks Report</w:t>
      </w:r>
    </w:p>
    <w:p w14:paraId="62B23BC8" w14:textId="77777777" w:rsidR="00086725" w:rsidRPr="007D4DE3" w:rsidRDefault="00086725" w:rsidP="00086725">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6AAC429E" w14:textId="77777777" w:rsidR="00086725" w:rsidRPr="007D4DE3" w:rsidRDefault="00086725" w:rsidP="003679CB">
      <w:pPr>
        <w:pStyle w:val="ListParagraph"/>
        <w:numPr>
          <w:ilvl w:val="0"/>
          <w:numId w:val="2"/>
        </w:numPr>
        <w:spacing w:after="0" w:line="240" w:lineRule="auto"/>
        <w:ind w:left="644"/>
        <w:rPr>
          <w:rFonts w:cs="Arial"/>
          <w:color w:val="000000" w:themeColor="text1"/>
          <w:sz w:val="20"/>
          <w:szCs w:val="20"/>
        </w:rPr>
      </w:pPr>
      <w:r w:rsidRPr="007D4DE3">
        <w:rPr>
          <w:rFonts w:cs="Arial"/>
          <w:color w:val="000000" w:themeColor="text1"/>
          <w:sz w:val="20"/>
          <w:szCs w:val="20"/>
        </w:rPr>
        <w:t xml:space="preserve">Financial Matters </w:t>
      </w:r>
    </w:p>
    <w:p w14:paraId="6D8494DE" w14:textId="77777777" w:rsidR="00086725" w:rsidRPr="00692A18" w:rsidRDefault="00086725" w:rsidP="003679CB">
      <w:pPr>
        <w:spacing w:after="0" w:line="240" w:lineRule="auto"/>
        <w:rPr>
          <w:rFonts w:ascii="Calibri" w:hAnsi="Calibri" w:cs="Calibri"/>
          <w:color w:val="000000" w:themeColor="text1"/>
          <w:sz w:val="20"/>
          <w:szCs w:val="20"/>
        </w:rPr>
      </w:pPr>
      <w:r>
        <w:rPr>
          <w:sz w:val="20"/>
          <w:szCs w:val="20"/>
        </w:rPr>
        <w:t xml:space="preserve">               </w:t>
      </w:r>
      <w:r w:rsidRPr="00692A18">
        <w:rPr>
          <w:sz w:val="20"/>
          <w:szCs w:val="20"/>
        </w:rPr>
        <w:t>a</w:t>
      </w:r>
      <w:bookmarkStart w:id="1" w:name="_Hlk114563333"/>
      <w:r w:rsidRPr="00692A18">
        <w:rPr>
          <w:sz w:val="20"/>
          <w:szCs w:val="20"/>
        </w:rPr>
        <w:t xml:space="preserve">)      </w:t>
      </w:r>
      <w:bookmarkStart w:id="2" w:name="_Hlk32486254"/>
      <w:r w:rsidRPr="00692A18">
        <w:rPr>
          <w:rFonts w:ascii="Calibri" w:hAnsi="Calibri" w:cs="Calibri"/>
          <w:color w:val="000000" w:themeColor="text1"/>
          <w:sz w:val="20"/>
          <w:szCs w:val="20"/>
        </w:rPr>
        <w:t xml:space="preserve">To resolve to approve the Invoices for payment and Bank Reconciliation as per the Financial  </w:t>
      </w:r>
    </w:p>
    <w:p w14:paraId="124FF0F4" w14:textId="77777777" w:rsidR="00086725" w:rsidRDefault="00086725" w:rsidP="003679CB">
      <w:pPr>
        <w:pStyle w:val="ListParagraph"/>
        <w:spacing w:after="0" w:line="240" w:lineRule="auto"/>
        <w:ind w:left="709"/>
        <w:rPr>
          <w:rFonts w:ascii="Calibri" w:hAnsi="Calibri" w:cs="Calibri"/>
          <w:color w:val="000000" w:themeColor="text1"/>
          <w:sz w:val="20"/>
          <w:szCs w:val="20"/>
        </w:rPr>
      </w:pPr>
      <w:r w:rsidRPr="00692A18">
        <w:rPr>
          <w:rFonts w:ascii="Calibri" w:hAnsi="Calibri" w:cs="Calibri"/>
          <w:sz w:val="20"/>
          <w:szCs w:val="20"/>
        </w:rPr>
        <w:t xml:space="preserve">         </w:t>
      </w:r>
      <w:r w:rsidRPr="00692A18">
        <w:rPr>
          <w:rFonts w:ascii="Calibri" w:hAnsi="Calibri" w:cs="Calibri"/>
          <w:color w:val="000000" w:themeColor="text1"/>
          <w:sz w:val="20"/>
          <w:szCs w:val="20"/>
        </w:rPr>
        <w:t>Report as recommended by the Finance Committee</w:t>
      </w:r>
    </w:p>
    <w:bookmarkEnd w:id="2"/>
    <w:p w14:paraId="128A4665" w14:textId="77777777" w:rsidR="003679CB" w:rsidRDefault="00086725" w:rsidP="003679CB">
      <w:pPr>
        <w:pStyle w:val="ListParagraph"/>
        <w:spacing w:after="0" w:line="240" w:lineRule="auto"/>
        <w:ind w:left="284"/>
        <w:rPr>
          <w:rFonts w:ascii="Calibri Light" w:hAnsi="Calibri Light" w:cs="Calibri Light"/>
          <w:b/>
          <w:bCs/>
          <w:color w:val="000000" w:themeColor="text1"/>
          <w:sz w:val="20"/>
          <w:szCs w:val="20"/>
        </w:rPr>
      </w:pPr>
      <w:r>
        <w:rPr>
          <w:rFonts w:ascii="Calibri" w:hAnsi="Calibri" w:cs="Calibri"/>
          <w:color w:val="000000" w:themeColor="text1"/>
          <w:sz w:val="20"/>
          <w:szCs w:val="20"/>
        </w:rPr>
        <w:t xml:space="preserve">          b)</w:t>
      </w:r>
      <w:r w:rsidRPr="00692A18">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692A18">
        <w:rPr>
          <w:rFonts w:ascii="Calibri" w:hAnsi="Calibri" w:cs="Calibri"/>
          <w:color w:val="000000" w:themeColor="text1"/>
          <w:sz w:val="20"/>
          <w:szCs w:val="20"/>
        </w:rPr>
        <w:t xml:space="preserve"> </w:t>
      </w:r>
      <w:bookmarkStart w:id="3" w:name="_Hlk103250664"/>
      <w:r w:rsidRPr="00EB0AA6">
        <w:rPr>
          <w:rFonts w:ascii="Calibri Light" w:hAnsi="Calibri Light" w:cs="Calibri Light"/>
          <w:b/>
          <w:bCs/>
          <w:color w:val="000000" w:themeColor="text1"/>
          <w:sz w:val="20"/>
          <w:szCs w:val="20"/>
        </w:rPr>
        <w:t xml:space="preserve">To resolve to approve the </w:t>
      </w:r>
      <w:r w:rsidRPr="00EB0AA6">
        <w:rPr>
          <w:rFonts w:ascii="Calibri Light" w:hAnsi="Calibri Light" w:cs="Calibri Light"/>
          <w:b/>
          <w:bCs/>
          <w:color w:val="000000" w:themeColor="text1"/>
          <w:sz w:val="20"/>
          <w:szCs w:val="20"/>
        </w:rPr>
        <w:t>2023-2024 Budget</w:t>
      </w:r>
      <w:bookmarkEnd w:id="1"/>
      <w:bookmarkEnd w:id="3"/>
    </w:p>
    <w:p w14:paraId="22881FBD" w14:textId="77777777" w:rsidR="003679CB" w:rsidRDefault="003679CB" w:rsidP="003679CB">
      <w:pPr>
        <w:pStyle w:val="ListParagraph"/>
        <w:spacing w:after="0" w:line="240" w:lineRule="auto"/>
        <w:ind w:left="284"/>
        <w:rPr>
          <w:rFonts w:cs="Arial"/>
          <w:color w:val="000000" w:themeColor="text1"/>
          <w:sz w:val="20"/>
          <w:szCs w:val="20"/>
        </w:rPr>
      </w:pPr>
      <w:r>
        <w:rPr>
          <w:rFonts w:ascii="Calibri" w:hAnsi="Calibri" w:cs="Calibri"/>
          <w:color w:val="000000" w:themeColor="text1"/>
          <w:sz w:val="20"/>
          <w:szCs w:val="20"/>
        </w:rPr>
        <w:t xml:space="preserve">7.      </w:t>
      </w:r>
      <w:r w:rsidR="00086725" w:rsidRPr="00674933">
        <w:rPr>
          <w:rFonts w:cs="Arial"/>
          <w:color w:val="000000" w:themeColor="text1"/>
          <w:sz w:val="20"/>
          <w:szCs w:val="20"/>
        </w:rPr>
        <w:t xml:space="preserve">To resolve to </w:t>
      </w:r>
      <w:r w:rsidR="00086725">
        <w:rPr>
          <w:rFonts w:cs="Arial"/>
          <w:color w:val="000000" w:themeColor="text1"/>
          <w:sz w:val="20"/>
          <w:szCs w:val="20"/>
        </w:rPr>
        <w:t xml:space="preserve">consider quote for the refurbishment of the Church clock face and approve and any </w:t>
      </w:r>
      <w:r>
        <w:rPr>
          <w:rFonts w:cs="Arial"/>
          <w:color w:val="000000" w:themeColor="text1"/>
          <w:sz w:val="20"/>
          <w:szCs w:val="20"/>
        </w:rPr>
        <w:t xml:space="preserve">  </w:t>
      </w:r>
    </w:p>
    <w:p w14:paraId="6083FB32" w14:textId="2D5EA0DE" w:rsidR="00086725" w:rsidRPr="003679CB" w:rsidRDefault="003679CB" w:rsidP="003679CB">
      <w:pPr>
        <w:pStyle w:val="ListParagraph"/>
        <w:spacing w:after="0" w:line="240" w:lineRule="auto"/>
        <w:ind w:left="284"/>
        <w:rPr>
          <w:rFonts w:ascii="Calibri Light" w:hAnsi="Calibri Light" w:cs="Calibri Light"/>
          <w:color w:val="000000" w:themeColor="text1"/>
          <w:sz w:val="20"/>
          <w:szCs w:val="20"/>
        </w:rPr>
      </w:pPr>
      <w:r>
        <w:rPr>
          <w:rFonts w:cs="Arial"/>
          <w:color w:val="000000" w:themeColor="text1"/>
          <w:sz w:val="20"/>
          <w:szCs w:val="20"/>
        </w:rPr>
        <w:t xml:space="preserve">          </w:t>
      </w:r>
      <w:r w:rsidR="00086725">
        <w:rPr>
          <w:rFonts w:cs="Arial"/>
          <w:color w:val="000000" w:themeColor="text1"/>
          <w:sz w:val="20"/>
          <w:szCs w:val="20"/>
        </w:rPr>
        <w:t>actions required.</w:t>
      </w:r>
    </w:p>
    <w:p w14:paraId="42489D68" w14:textId="6986109F" w:rsidR="00086725" w:rsidRPr="0027003A" w:rsidRDefault="0027003A" w:rsidP="0027003A">
      <w:pPr>
        <w:pStyle w:val="ListParagraph"/>
        <w:numPr>
          <w:ilvl w:val="0"/>
          <w:numId w:val="6"/>
        </w:numPr>
        <w:spacing w:after="0" w:line="240" w:lineRule="auto"/>
        <w:rPr>
          <w:rFonts w:cs="Arial"/>
          <w:color w:val="000000" w:themeColor="text1"/>
          <w:sz w:val="20"/>
          <w:szCs w:val="20"/>
        </w:rPr>
      </w:pPr>
      <w:r w:rsidRPr="0027003A">
        <w:rPr>
          <w:rFonts w:cs="Arial"/>
          <w:color w:val="000000" w:themeColor="text1"/>
          <w:sz w:val="20"/>
          <w:szCs w:val="20"/>
        </w:rPr>
        <w:t xml:space="preserve"> </w:t>
      </w:r>
      <w:r w:rsidR="00086725" w:rsidRPr="0027003A">
        <w:rPr>
          <w:rFonts w:cs="Arial"/>
          <w:color w:val="000000" w:themeColor="text1"/>
          <w:sz w:val="20"/>
          <w:szCs w:val="20"/>
        </w:rPr>
        <w:t xml:space="preserve">Correspondence  </w:t>
      </w:r>
    </w:p>
    <w:p w14:paraId="76CB7C5D" w14:textId="77777777" w:rsidR="00086725" w:rsidRDefault="00086725" w:rsidP="00086725">
      <w:pPr>
        <w:pStyle w:val="ListParagraph"/>
        <w:numPr>
          <w:ilvl w:val="0"/>
          <w:numId w:val="4"/>
        </w:numPr>
        <w:rPr>
          <w:rFonts w:cs="Arial"/>
          <w:b/>
          <w:bCs/>
          <w:sz w:val="20"/>
          <w:szCs w:val="20"/>
        </w:rPr>
      </w:pPr>
      <w:r w:rsidRPr="006F5669">
        <w:rPr>
          <w:rFonts w:cs="Arial"/>
          <w:b/>
          <w:bCs/>
          <w:sz w:val="20"/>
          <w:szCs w:val="20"/>
        </w:rPr>
        <w:t>To receive general correspondence as per the Distribution List e-mailed to all Cllrs prior to the</w:t>
      </w:r>
    </w:p>
    <w:p w14:paraId="776EF6F7" w14:textId="77777777" w:rsidR="00086725" w:rsidRDefault="00086725" w:rsidP="00086725">
      <w:pPr>
        <w:pStyle w:val="ListParagraph"/>
        <w:tabs>
          <w:tab w:val="left" w:pos="2105"/>
        </w:tabs>
        <w:spacing w:after="0" w:line="240" w:lineRule="auto"/>
        <w:ind w:left="675"/>
        <w:rPr>
          <w:rFonts w:cs="Arial"/>
          <w:b/>
          <w:bCs/>
          <w:sz w:val="20"/>
          <w:szCs w:val="20"/>
        </w:rPr>
      </w:pPr>
      <w:r>
        <w:rPr>
          <w:rFonts w:cs="Arial"/>
          <w:b/>
          <w:bCs/>
          <w:sz w:val="20"/>
          <w:szCs w:val="20"/>
        </w:rPr>
        <w:t xml:space="preserve">         </w:t>
      </w:r>
      <w:r w:rsidRPr="006F5669">
        <w:rPr>
          <w:rFonts w:cs="Arial"/>
          <w:b/>
          <w:bCs/>
          <w:sz w:val="20"/>
          <w:szCs w:val="20"/>
        </w:rPr>
        <w:t>Meeting</w:t>
      </w:r>
    </w:p>
    <w:p w14:paraId="7705533E" w14:textId="69CE0F4D"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 xml:space="preserve">WMA </w:t>
      </w:r>
      <w:r>
        <w:rPr>
          <w:rFonts w:cs="Arial"/>
          <w:sz w:val="20"/>
          <w:szCs w:val="20"/>
        </w:rPr>
        <w:t>– Approval of Licence for the skip cage on Benn’s Lane car park and the amendments to the relaxing of Bylaw 10 in the Benn’s Lane play area.</w:t>
      </w:r>
    </w:p>
    <w:p w14:paraId="225778EC" w14:textId="687D47CE"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 xml:space="preserve">Resident </w:t>
      </w:r>
      <w:r>
        <w:rPr>
          <w:rFonts w:cs="Arial"/>
          <w:sz w:val="20"/>
          <w:szCs w:val="20"/>
        </w:rPr>
        <w:t>– Thank you for AB Cave Grant</w:t>
      </w:r>
    </w:p>
    <w:p w14:paraId="29389450" w14:textId="2739219F"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The Wild Hub CIC</w:t>
      </w:r>
      <w:r>
        <w:rPr>
          <w:rFonts w:cs="Arial"/>
          <w:sz w:val="20"/>
          <w:szCs w:val="20"/>
        </w:rPr>
        <w:t xml:space="preserve"> – Village Project proposals</w:t>
      </w:r>
    </w:p>
    <w:p w14:paraId="55CB9CE3" w14:textId="29B7AA42"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Reverend Slipper</w:t>
      </w:r>
      <w:r>
        <w:rPr>
          <w:rFonts w:cs="Arial"/>
          <w:sz w:val="20"/>
          <w:szCs w:val="20"/>
        </w:rPr>
        <w:t xml:space="preserve"> – Old School Project</w:t>
      </w:r>
    </w:p>
    <w:p w14:paraId="060B6FA3" w14:textId="5EBC734D"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Barclays</w:t>
      </w:r>
      <w:r>
        <w:rPr>
          <w:rFonts w:cs="Arial"/>
          <w:sz w:val="20"/>
          <w:szCs w:val="20"/>
        </w:rPr>
        <w:t xml:space="preserve"> – confirmation that they had contacted signatories for updated information</w:t>
      </w:r>
    </w:p>
    <w:p w14:paraId="7EA04BB4" w14:textId="436A5E39" w:rsidR="00086725" w:rsidRDefault="00086725" w:rsidP="00086725">
      <w:pPr>
        <w:pStyle w:val="ListParagraph"/>
        <w:numPr>
          <w:ilvl w:val="0"/>
          <w:numId w:val="4"/>
        </w:numPr>
        <w:tabs>
          <w:tab w:val="left" w:pos="2105"/>
        </w:tabs>
        <w:spacing w:after="0" w:line="240" w:lineRule="auto"/>
        <w:rPr>
          <w:rFonts w:cs="Arial"/>
          <w:sz w:val="20"/>
          <w:szCs w:val="20"/>
        </w:rPr>
      </w:pPr>
      <w:r w:rsidRPr="00086725">
        <w:rPr>
          <w:rFonts w:cs="Arial"/>
          <w:b/>
          <w:bCs/>
          <w:sz w:val="20"/>
          <w:szCs w:val="20"/>
        </w:rPr>
        <w:t>Norfolk Police</w:t>
      </w:r>
      <w:r>
        <w:rPr>
          <w:rFonts w:cs="Arial"/>
          <w:sz w:val="20"/>
          <w:szCs w:val="20"/>
        </w:rPr>
        <w:t xml:space="preserve"> – Advice to confirm that the investigations into vandalism at the Millennium Wood and Benn’s Lane play area had ceased due to lack of evidence.</w:t>
      </w:r>
    </w:p>
    <w:p w14:paraId="31A3BF4A" w14:textId="430E6D1B" w:rsidR="00086725" w:rsidRPr="003679CB" w:rsidRDefault="003679CB" w:rsidP="003679CB">
      <w:pPr>
        <w:spacing w:after="0" w:line="240" w:lineRule="auto"/>
        <w:ind w:left="315"/>
        <w:rPr>
          <w:rFonts w:cs="Arial"/>
          <w:color w:val="000000" w:themeColor="text1"/>
          <w:sz w:val="20"/>
          <w:szCs w:val="20"/>
        </w:rPr>
      </w:pPr>
      <w:r>
        <w:rPr>
          <w:rFonts w:cs="Arial"/>
          <w:color w:val="000000" w:themeColor="text1"/>
          <w:sz w:val="20"/>
          <w:szCs w:val="20"/>
        </w:rPr>
        <w:t xml:space="preserve">9. </w:t>
      </w:r>
      <w:r w:rsidR="00086725" w:rsidRPr="003679CB">
        <w:rPr>
          <w:rFonts w:cs="Arial"/>
          <w:color w:val="000000" w:themeColor="text1"/>
          <w:sz w:val="20"/>
          <w:szCs w:val="20"/>
        </w:rPr>
        <w:t>To resolve to receive updates of tasks outstanding:</w:t>
      </w:r>
    </w:p>
    <w:p w14:paraId="71EE4196" w14:textId="77777777" w:rsidR="00086725" w:rsidRDefault="00086725" w:rsidP="00086725">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5C57112D" w14:textId="2B42F08B" w:rsidR="00086725" w:rsidRPr="00674933" w:rsidRDefault="00086725" w:rsidP="003679CB">
      <w:pPr>
        <w:pStyle w:val="ListParagraph"/>
        <w:numPr>
          <w:ilvl w:val="0"/>
          <w:numId w:val="5"/>
        </w:numPr>
        <w:spacing w:after="0" w:line="240" w:lineRule="auto"/>
        <w:ind w:left="567"/>
        <w:rPr>
          <w:rFonts w:cs="Arial"/>
          <w:color w:val="000000" w:themeColor="text1"/>
          <w:sz w:val="20"/>
          <w:szCs w:val="20"/>
        </w:rPr>
      </w:pPr>
      <w:r w:rsidRPr="00674933">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133AC497" w14:textId="4EF5BF42" w:rsidR="00086725" w:rsidRPr="003679CB" w:rsidRDefault="00086725" w:rsidP="003679CB">
      <w:pPr>
        <w:pStyle w:val="ListParagraph"/>
        <w:numPr>
          <w:ilvl w:val="0"/>
          <w:numId w:val="5"/>
        </w:numPr>
        <w:spacing w:after="0" w:line="240" w:lineRule="auto"/>
        <w:ind w:left="567" w:hanging="283"/>
        <w:rPr>
          <w:rFonts w:cs="Arial"/>
          <w:b/>
          <w:sz w:val="20"/>
          <w:szCs w:val="20"/>
        </w:rPr>
      </w:pPr>
      <w:r w:rsidRPr="003679CB">
        <w:rPr>
          <w:rFonts w:cs="Arial"/>
          <w:b/>
          <w:sz w:val="20"/>
          <w:szCs w:val="20"/>
        </w:rPr>
        <w:t>To resolve to go into closed session if required in accordance with the Public Bodies (admissions to meetings) Act 1960. Should this resolution be passed the public and press will be required to leave the meeting at this stage.</w:t>
      </w:r>
    </w:p>
    <w:p w14:paraId="50949525" w14:textId="77777777" w:rsidR="00086725" w:rsidRPr="00674933" w:rsidRDefault="00086725" w:rsidP="003679CB">
      <w:pPr>
        <w:pStyle w:val="ListParagraph"/>
        <w:numPr>
          <w:ilvl w:val="0"/>
          <w:numId w:val="5"/>
        </w:numPr>
        <w:spacing w:after="0" w:line="240" w:lineRule="auto"/>
        <w:ind w:left="567" w:hanging="283"/>
        <w:rPr>
          <w:rFonts w:cs="Arial"/>
          <w:bCs/>
          <w:sz w:val="20"/>
          <w:szCs w:val="20"/>
        </w:rPr>
      </w:pPr>
      <w:r w:rsidRPr="00674933">
        <w:rPr>
          <w:rFonts w:cs="Arial"/>
          <w:bCs/>
          <w:sz w:val="20"/>
          <w:szCs w:val="20"/>
        </w:rPr>
        <w:t>To resolve to consider Legal Matters.</w:t>
      </w:r>
    </w:p>
    <w:p w14:paraId="6F2A806F" w14:textId="77777777" w:rsidR="00086725" w:rsidRPr="007D4DE3" w:rsidRDefault="00086725" w:rsidP="00086725">
      <w:pPr>
        <w:pStyle w:val="ListParagraph"/>
        <w:spacing w:after="0" w:line="240" w:lineRule="auto"/>
        <w:ind w:left="675"/>
        <w:rPr>
          <w:rFonts w:cs="Arial"/>
          <w:bCs/>
          <w:sz w:val="20"/>
          <w:szCs w:val="20"/>
        </w:rPr>
      </w:pPr>
    </w:p>
    <w:p w14:paraId="4C8E13EA" w14:textId="77777777" w:rsidR="00086725" w:rsidRPr="00DF42E9" w:rsidRDefault="00086725" w:rsidP="00086725">
      <w:pPr>
        <w:tabs>
          <w:tab w:val="left" w:pos="2370"/>
        </w:tabs>
        <w:spacing w:after="0" w:line="240" w:lineRule="auto"/>
        <w:rPr>
          <w:rFonts w:cs="Arial"/>
          <w:b/>
          <w:sz w:val="20"/>
          <w:szCs w:val="20"/>
        </w:rPr>
      </w:pPr>
      <w:r>
        <w:rPr>
          <w:rFonts w:cs="Arial"/>
          <w:b/>
          <w:sz w:val="20"/>
          <w:szCs w:val="20"/>
        </w:rPr>
        <w:t xml:space="preserve">       </w:t>
      </w:r>
      <w:r>
        <w:rPr>
          <w:rFonts w:cs="Arial"/>
          <w:b/>
          <w:sz w:val="20"/>
          <w:szCs w:val="20"/>
        </w:rPr>
        <w:tab/>
      </w:r>
    </w:p>
    <w:bookmarkEnd w:id="0"/>
    <w:p w14:paraId="4E6C408F" w14:textId="7A105645" w:rsidR="00086725" w:rsidRDefault="00086725"/>
    <w:p w14:paraId="5FCA8E99" w14:textId="78CD7565" w:rsidR="00F20A97" w:rsidRDefault="00F20A97"/>
    <w:p w14:paraId="481ED1C7" w14:textId="77777777" w:rsidR="00F20A97" w:rsidRDefault="00F20A97" w:rsidP="00F20A97">
      <w:pPr>
        <w:pStyle w:val="ListParagraph"/>
        <w:spacing w:after="0" w:line="240" w:lineRule="auto"/>
        <w:ind w:left="675"/>
        <w:jc w:val="right"/>
        <w:rPr>
          <w:rFonts w:asciiTheme="majorHAnsi" w:hAnsiTheme="majorHAnsi" w:cstheme="majorHAnsi"/>
          <w:b/>
          <w:sz w:val="20"/>
          <w:szCs w:val="20"/>
        </w:rPr>
      </w:pPr>
    </w:p>
    <w:p w14:paraId="1DDEA76F" w14:textId="77777777" w:rsidR="00F20A97" w:rsidRDefault="00F20A97" w:rsidP="00F20A97">
      <w:pPr>
        <w:pStyle w:val="ListParagraph"/>
        <w:spacing w:after="0" w:line="240" w:lineRule="auto"/>
        <w:ind w:left="675"/>
        <w:jc w:val="right"/>
        <w:rPr>
          <w:rFonts w:asciiTheme="majorHAnsi" w:hAnsiTheme="majorHAnsi" w:cstheme="majorHAnsi"/>
          <w:b/>
          <w:sz w:val="20"/>
          <w:szCs w:val="20"/>
        </w:rPr>
      </w:pPr>
    </w:p>
    <w:p w14:paraId="3D626C16" w14:textId="77777777" w:rsidR="00F20A97" w:rsidRDefault="00F20A97" w:rsidP="00F20A97">
      <w:pPr>
        <w:pStyle w:val="ListParagraph"/>
        <w:spacing w:after="0" w:line="240" w:lineRule="auto"/>
        <w:ind w:left="675"/>
        <w:jc w:val="right"/>
        <w:rPr>
          <w:rFonts w:asciiTheme="majorHAnsi" w:hAnsiTheme="majorHAnsi" w:cstheme="majorHAnsi"/>
          <w:b/>
          <w:sz w:val="20"/>
          <w:szCs w:val="20"/>
        </w:rPr>
      </w:pPr>
    </w:p>
    <w:p w14:paraId="433DCB91" w14:textId="77777777" w:rsidR="00F20A97" w:rsidRDefault="00F20A97" w:rsidP="00F20A97">
      <w:pPr>
        <w:pStyle w:val="ListParagraph"/>
        <w:spacing w:after="0" w:line="240" w:lineRule="auto"/>
        <w:ind w:left="675"/>
        <w:jc w:val="right"/>
        <w:rPr>
          <w:rFonts w:asciiTheme="majorHAnsi" w:hAnsiTheme="majorHAnsi" w:cstheme="majorHAnsi"/>
          <w:b/>
          <w:sz w:val="20"/>
          <w:szCs w:val="20"/>
        </w:rPr>
      </w:pPr>
    </w:p>
    <w:p w14:paraId="51DBD549" w14:textId="710597B3" w:rsidR="00F20A97" w:rsidRPr="00BF3D2B" w:rsidRDefault="00F20A97" w:rsidP="00F20A97">
      <w:pPr>
        <w:pStyle w:val="ListParagraph"/>
        <w:spacing w:after="0" w:line="240" w:lineRule="auto"/>
        <w:ind w:left="675"/>
        <w:jc w:val="right"/>
        <w:rPr>
          <w:rFonts w:asciiTheme="majorHAnsi" w:hAnsiTheme="majorHAnsi" w:cstheme="majorHAnsi"/>
          <w:b/>
          <w:sz w:val="20"/>
          <w:szCs w:val="20"/>
        </w:rPr>
      </w:pPr>
      <w:r w:rsidRPr="00BF3D2B">
        <w:rPr>
          <w:rFonts w:asciiTheme="majorHAnsi" w:hAnsiTheme="majorHAnsi" w:cstheme="majorHAnsi"/>
          <w:b/>
          <w:sz w:val="20"/>
          <w:szCs w:val="20"/>
        </w:rPr>
        <w:t xml:space="preserve">PAGE </w:t>
      </w:r>
      <w:r w:rsidR="00746A2E">
        <w:rPr>
          <w:rFonts w:asciiTheme="majorHAnsi" w:hAnsiTheme="majorHAnsi" w:cstheme="majorHAnsi"/>
          <w:b/>
          <w:sz w:val="20"/>
          <w:szCs w:val="20"/>
        </w:rPr>
        <w:t>46</w:t>
      </w:r>
      <w:r>
        <w:rPr>
          <w:rFonts w:asciiTheme="majorHAnsi" w:hAnsiTheme="majorHAnsi" w:cstheme="majorHAnsi"/>
          <w:b/>
          <w:sz w:val="20"/>
          <w:szCs w:val="20"/>
        </w:rPr>
        <w:t>/</w:t>
      </w:r>
      <w:r w:rsidRPr="00BF3D2B">
        <w:rPr>
          <w:rFonts w:asciiTheme="majorHAnsi" w:hAnsiTheme="majorHAnsi" w:cstheme="majorHAnsi"/>
          <w:b/>
          <w:sz w:val="20"/>
          <w:szCs w:val="20"/>
        </w:rPr>
        <w:t>22</w:t>
      </w:r>
    </w:p>
    <w:p w14:paraId="79923EB0" w14:textId="77777777" w:rsidR="00F20A97" w:rsidRPr="00BF3D2B" w:rsidRDefault="00F20A97" w:rsidP="00F20A97">
      <w:pPr>
        <w:pStyle w:val="ListParagraph"/>
        <w:numPr>
          <w:ilvl w:val="0"/>
          <w:numId w:val="7"/>
        </w:numPr>
        <w:spacing w:after="0" w:line="240" w:lineRule="auto"/>
        <w:ind w:firstLine="492"/>
        <w:rPr>
          <w:rFonts w:asciiTheme="majorHAnsi" w:hAnsiTheme="majorHAnsi" w:cstheme="majorHAnsi"/>
          <w:b/>
        </w:rPr>
      </w:pPr>
      <w:r w:rsidRPr="00BF3D2B">
        <w:rPr>
          <w:rFonts w:asciiTheme="majorHAnsi" w:hAnsiTheme="majorHAnsi" w:cstheme="majorHAnsi"/>
          <w:b/>
        </w:rPr>
        <w:t>TO RECEIVE</w:t>
      </w:r>
      <w:r w:rsidRPr="00BF3D2B">
        <w:rPr>
          <w:rFonts w:asciiTheme="majorHAnsi" w:hAnsiTheme="majorHAnsi" w:cstheme="majorHAnsi"/>
        </w:rPr>
        <w:t xml:space="preserve"> </w:t>
      </w:r>
      <w:r w:rsidRPr="00BF3D2B">
        <w:rPr>
          <w:rFonts w:asciiTheme="majorHAnsi" w:hAnsiTheme="majorHAnsi" w:cstheme="majorHAnsi"/>
          <w:b/>
        </w:rPr>
        <w:t>APOLOGIES FOR ABSENCE</w:t>
      </w:r>
    </w:p>
    <w:p w14:paraId="7A7BE430" w14:textId="01B36CDD" w:rsidR="00F20A97" w:rsidRPr="00BF3D2B" w:rsidRDefault="00F20A97" w:rsidP="00F20A97">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Apologies for absence and reasons given were received from Cllrs</w:t>
      </w:r>
      <w:r>
        <w:rPr>
          <w:rFonts w:asciiTheme="majorHAnsi" w:hAnsiTheme="majorHAnsi" w:cstheme="majorHAnsi"/>
          <w:color w:val="000000" w:themeColor="text1"/>
        </w:rPr>
        <w:t xml:space="preserve"> </w:t>
      </w:r>
      <w:r w:rsidRPr="00BF3D2B">
        <w:rPr>
          <w:rFonts w:asciiTheme="majorHAnsi" w:hAnsiTheme="majorHAnsi" w:cstheme="majorHAnsi"/>
          <w:color w:val="000000" w:themeColor="text1"/>
        </w:rPr>
        <w:t>T Hunt,</w:t>
      </w:r>
      <w:r>
        <w:rPr>
          <w:rFonts w:asciiTheme="majorHAnsi" w:hAnsiTheme="majorHAnsi" w:cstheme="majorHAnsi"/>
          <w:color w:val="000000" w:themeColor="text1"/>
        </w:rPr>
        <w:t xml:space="preserve"> J Whitmore, M Howling and </w:t>
      </w:r>
      <w:r w:rsidRPr="00BF3D2B">
        <w:rPr>
          <w:rFonts w:asciiTheme="majorHAnsi" w:hAnsiTheme="majorHAnsi" w:cstheme="majorHAnsi"/>
          <w:color w:val="000000" w:themeColor="text1"/>
        </w:rPr>
        <w:t>B Cllr S Sq</w:t>
      </w:r>
      <w:r>
        <w:rPr>
          <w:rFonts w:asciiTheme="majorHAnsi" w:hAnsiTheme="majorHAnsi" w:cstheme="majorHAnsi"/>
          <w:color w:val="000000" w:themeColor="text1"/>
        </w:rPr>
        <w:t>uires.</w:t>
      </w:r>
    </w:p>
    <w:p w14:paraId="7DEE082F" w14:textId="77777777" w:rsidR="00F20A97" w:rsidRPr="00BF3D2B" w:rsidRDefault="00F20A97" w:rsidP="00F20A97">
      <w:pPr>
        <w:spacing w:after="0" w:line="240" w:lineRule="auto"/>
        <w:ind w:left="-142" w:firstLine="492"/>
        <w:rPr>
          <w:rFonts w:asciiTheme="majorHAnsi" w:hAnsiTheme="majorHAnsi" w:cstheme="majorHAnsi"/>
        </w:rPr>
      </w:pPr>
      <w:r w:rsidRPr="00BF3D2B">
        <w:rPr>
          <w:rFonts w:asciiTheme="majorHAnsi" w:hAnsiTheme="majorHAnsi" w:cstheme="majorHAnsi"/>
        </w:rPr>
        <w:t xml:space="preserve">   </w:t>
      </w:r>
    </w:p>
    <w:p w14:paraId="2FBCF1EE" w14:textId="77777777" w:rsidR="00F20A97" w:rsidRPr="00BF3D2B" w:rsidRDefault="00F20A97" w:rsidP="00F20A97">
      <w:pPr>
        <w:pStyle w:val="ListParagraph"/>
        <w:numPr>
          <w:ilvl w:val="0"/>
          <w:numId w:val="7"/>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TO RECEIVE DECLARATIONS INTEREST AND DPIs</w:t>
      </w:r>
    </w:p>
    <w:p w14:paraId="7E99FEDD" w14:textId="37705981" w:rsidR="00F20A97" w:rsidRPr="00BF3D2B" w:rsidRDefault="00F20A97" w:rsidP="00F20A97">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Cllr</w:t>
      </w:r>
      <w:r>
        <w:rPr>
          <w:rFonts w:asciiTheme="majorHAnsi" w:hAnsiTheme="majorHAnsi" w:cstheme="majorHAnsi"/>
          <w:bCs/>
        </w:rPr>
        <w:t xml:space="preserve"> S Hardacre </w:t>
      </w:r>
      <w:r w:rsidRPr="00BF3D2B">
        <w:rPr>
          <w:rFonts w:asciiTheme="majorHAnsi" w:hAnsiTheme="majorHAnsi" w:cstheme="majorHAnsi"/>
          <w:bCs/>
        </w:rPr>
        <w:t>declared an interest in Agenda item</w:t>
      </w:r>
      <w:r>
        <w:rPr>
          <w:rFonts w:asciiTheme="majorHAnsi" w:hAnsiTheme="majorHAnsi" w:cstheme="majorHAnsi"/>
          <w:bCs/>
        </w:rPr>
        <w:t xml:space="preserve"> 7.</w:t>
      </w:r>
    </w:p>
    <w:p w14:paraId="74D36875" w14:textId="77777777" w:rsidR="00F20A97" w:rsidRPr="00BF3D2B" w:rsidRDefault="00F20A97" w:rsidP="00F20A97">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w:t>
      </w:r>
    </w:p>
    <w:p w14:paraId="6D5B3A3A" w14:textId="1D4AA07D" w:rsidR="00F20A97" w:rsidRPr="00BF3D2B" w:rsidRDefault="00F20A97" w:rsidP="00F20A97">
      <w:pPr>
        <w:pStyle w:val="ListParagraph"/>
        <w:numPr>
          <w:ilvl w:val="0"/>
          <w:numId w:val="7"/>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 xml:space="preserve">RESOLVE TO APPROVE THE MINUTES OF THE MEETING HELD ON </w:t>
      </w:r>
      <w:r>
        <w:rPr>
          <w:rFonts w:asciiTheme="majorHAnsi" w:hAnsiTheme="majorHAnsi" w:cstheme="majorHAnsi"/>
          <w:b/>
        </w:rPr>
        <w:t>1</w:t>
      </w:r>
      <w:r>
        <w:rPr>
          <w:rFonts w:asciiTheme="majorHAnsi" w:hAnsiTheme="majorHAnsi" w:cstheme="majorHAnsi"/>
          <w:b/>
        </w:rPr>
        <w:t>6 NOVEMBER 2022</w:t>
      </w:r>
    </w:p>
    <w:p w14:paraId="5FD5A84C" w14:textId="51E43742" w:rsidR="00F20A97" w:rsidRPr="00BF3D2B" w:rsidRDefault="00F20A97" w:rsidP="00F20A97">
      <w:pPr>
        <w:pStyle w:val="ListParagraph"/>
        <w:spacing w:after="0"/>
        <w:ind w:left="426"/>
        <w:jc w:val="both"/>
        <w:rPr>
          <w:rFonts w:asciiTheme="majorHAnsi" w:hAnsiTheme="majorHAnsi" w:cstheme="majorHAnsi"/>
          <w:b/>
        </w:rPr>
      </w:pPr>
      <w:r w:rsidRPr="00BF3D2B">
        <w:rPr>
          <w:rFonts w:asciiTheme="majorHAnsi" w:hAnsiTheme="majorHAnsi" w:cstheme="majorHAnsi"/>
          <w:b/>
        </w:rPr>
        <w:t xml:space="preserve">Action: The council resolved to approve the notes of the meeting held on </w:t>
      </w:r>
      <w:r>
        <w:rPr>
          <w:rFonts w:asciiTheme="majorHAnsi" w:hAnsiTheme="majorHAnsi" w:cstheme="majorHAnsi"/>
          <w:b/>
        </w:rPr>
        <w:t>1</w:t>
      </w:r>
      <w:r>
        <w:rPr>
          <w:rFonts w:asciiTheme="majorHAnsi" w:hAnsiTheme="majorHAnsi" w:cstheme="majorHAnsi"/>
          <w:b/>
        </w:rPr>
        <w:t>6 NOVEMBER</w:t>
      </w:r>
      <w:r w:rsidRPr="00BF3D2B">
        <w:rPr>
          <w:rFonts w:asciiTheme="majorHAnsi" w:hAnsiTheme="majorHAnsi" w:cstheme="majorHAnsi"/>
          <w:b/>
        </w:rPr>
        <w:t xml:space="preserve"> 2022 as a true record of the meeting.</w:t>
      </w:r>
    </w:p>
    <w:p w14:paraId="22A654BC" w14:textId="77777777" w:rsidR="00F20A97" w:rsidRPr="00BF3D2B" w:rsidRDefault="00F20A97" w:rsidP="00F20A97">
      <w:pPr>
        <w:spacing w:after="0" w:line="240" w:lineRule="auto"/>
        <w:jc w:val="both"/>
        <w:rPr>
          <w:rFonts w:asciiTheme="majorHAnsi" w:hAnsiTheme="majorHAnsi" w:cstheme="majorHAnsi"/>
          <w:b/>
          <w:color w:val="000000" w:themeColor="text1"/>
        </w:rPr>
      </w:pPr>
    </w:p>
    <w:p w14:paraId="620D8411" w14:textId="77777777" w:rsidR="00F20A97" w:rsidRPr="00BF3D2B" w:rsidRDefault="00F20A97" w:rsidP="00F20A97">
      <w:pPr>
        <w:pStyle w:val="ListParagraph"/>
        <w:numPr>
          <w:ilvl w:val="0"/>
          <w:numId w:val="7"/>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CLERKS REPORT</w:t>
      </w:r>
    </w:p>
    <w:p w14:paraId="3B905CDD" w14:textId="19B91542" w:rsidR="00F20A97" w:rsidRDefault="00F20A97" w:rsidP="00F20A97">
      <w:pPr>
        <w:pStyle w:val="ListParagraph"/>
        <w:spacing w:after="0" w:line="240" w:lineRule="auto"/>
        <w:ind w:left="426"/>
        <w:jc w:val="both"/>
        <w:rPr>
          <w:rFonts w:asciiTheme="majorHAnsi" w:hAnsiTheme="majorHAnsi" w:cstheme="majorHAnsi"/>
          <w:b/>
          <w:color w:val="000000" w:themeColor="text1"/>
        </w:rPr>
      </w:pPr>
      <w:r w:rsidRPr="00BF3D2B">
        <w:rPr>
          <w:rFonts w:asciiTheme="majorHAnsi" w:hAnsiTheme="majorHAnsi" w:cstheme="majorHAnsi"/>
          <w:b/>
          <w:color w:val="000000" w:themeColor="text1"/>
        </w:rPr>
        <w:t>The Clerk reported:</w:t>
      </w:r>
      <w:r>
        <w:rPr>
          <w:rFonts w:asciiTheme="majorHAnsi" w:hAnsiTheme="majorHAnsi" w:cstheme="majorHAnsi"/>
          <w:b/>
          <w:color w:val="000000" w:themeColor="text1"/>
        </w:rPr>
        <w:t xml:space="preserve"> </w:t>
      </w:r>
    </w:p>
    <w:p w14:paraId="1429E91F" w14:textId="18B202C7" w:rsidR="00652479" w:rsidRPr="005308D6" w:rsidRDefault="00652479" w:rsidP="00652479">
      <w:pPr>
        <w:pStyle w:val="ListParagraph"/>
        <w:numPr>
          <w:ilvl w:val="0"/>
          <w:numId w:val="13"/>
        </w:numPr>
        <w:spacing w:after="0" w:line="240" w:lineRule="auto"/>
        <w:jc w:val="both"/>
        <w:rPr>
          <w:rFonts w:asciiTheme="majorHAnsi" w:hAnsiTheme="majorHAnsi" w:cstheme="majorHAnsi"/>
          <w:bCs/>
          <w:color w:val="000000" w:themeColor="text1"/>
        </w:rPr>
      </w:pPr>
      <w:r w:rsidRPr="005308D6">
        <w:rPr>
          <w:rFonts w:asciiTheme="majorHAnsi" w:hAnsiTheme="majorHAnsi" w:cstheme="majorHAnsi"/>
          <w:bCs/>
          <w:color w:val="000000" w:themeColor="text1"/>
        </w:rPr>
        <w:t xml:space="preserve">The </w:t>
      </w:r>
      <w:r w:rsidR="000A3C7D">
        <w:rPr>
          <w:rFonts w:asciiTheme="majorHAnsi" w:hAnsiTheme="majorHAnsi" w:cstheme="majorHAnsi"/>
          <w:bCs/>
          <w:color w:val="000000" w:themeColor="text1"/>
        </w:rPr>
        <w:t>w</w:t>
      </w:r>
      <w:r w:rsidRPr="005308D6">
        <w:rPr>
          <w:rFonts w:asciiTheme="majorHAnsi" w:hAnsiTheme="majorHAnsi" w:cstheme="majorHAnsi"/>
          <w:bCs/>
          <w:color w:val="000000" w:themeColor="text1"/>
        </w:rPr>
        <w:t xml:space="preserve">ildlife </w:t>
      </w:r>
      <w:r w:rsidR="000A3C7D">
        <w:rPr>
          <w:rFonts w:asciiTheme="majorHAnsi" w:hAnsiTheme="majorHAnsi" w:cstheme="majorHAnsi"/>
          <w:bCs/>
          <w:color w:val="000000" w:themeColor="text1"/>
        </w:rPr>
        <w:t>c</w:t>
      </w:r>
      <w:r w:rsidRPr="005308D6">
        <w:rPr>
          <w:rFonts w:asciiTheme="majorHAnsi" w:hAnsiTheme="majorHAnsi" w:cstheme="majorHAnsi"/>
          <w:bCs/>
          <w:color w:val="000000" w:themeColor="text1"/>
        </w:rPr>
        <w:t>ameras had been received and could be collected from the office when required.</w:t>
      </w:r>
    </w:p>
    <w:p w14:paraId="27F802E9" w14:textId="46D0E1D7" w:rsidR="00652479" w:rsidRPr="005308D6" w:rsidRDefault="00652479" w:rsidP="00652479">
      <w:pPr>
        <w:pStyle w:val="ListParagraph"/>
        <w:numPr>
          <w:ilvl w:val="0"/>
          <w:numId w:val="13"/>
        </w:numPr>
        <w:spacing w:after="0" w:line="240" w:lineRule="auto"/>
        <w:jc w:val="both"/>
        <w:rPr>
          <w:rFonts w:asciiTheme="majorHAnsi" w:hAnsiTheme="majorHAnsi" w:cstheme="majorHAnsi"/>
          <w:bCs/>
          <w:color w:val="000000" w:themeColor="text1"/>
        </w:rPr>
      </w:pPr>
      <w:r w:rsidRPr="005308D6">
        <w:rPr>
          <w:rFonts w:asciiTheme="majorHAnsi" w:hAnsiTheme="majorHAnsi" w:cstheme="majorHAnsi"/>
          <w:bCs/>
          <w:color w:val="000000" w:themeColor="text1"/>
        </w:rPr>
        <w:t xml:space="preserve">There had been more damage to the Public Toilets with damage to the lights and ceiling in the </w:t>
      </w:r>
      <w:r w:rsidR="00C06805" w:rsidRPr="005308D6">
        <w:rPr>
          <w:rFonts w:asciiTheme="majorHAnsi" w:hAnsiTheme="majorHAnsi" w:cstheme="majorHAnsi"/>
          <w:bCs/>
          <w:color w:val="000000" w:themeColor="text1"/>
        </w:rPr>
        <w:t>ladies’</w:t>
      </w:r>
      <w:r w:rsidRPr="005308D6">
        <w:rPr>
          <w:rFonts w:asciiTheme="majorHAnsi" w:hAnsiTheme="majorHAnsi" w:cstheme="majorHAnsi"/>
          <w:bCs/>
          <w:color w:val="000000" w:themeColor="text1"/>
        </w:rPr>
        <w:t xml:space="preserve"> toilets and the waste pipe had also been pulled off the wall causing water damage.</w:t>
      </w:r>
    </w:p>
    <w:p w14:paraId="0B469645" w14:textId="586CF7B2" w:rsidR="00652479" w:rsidRPr="005308D6" w:rsidRDefault="00652479" w:rsidP="00652479">
      <w:pPr>
        <w:pStyle w:val="ListParagraph"/>
        <w:numPr>
          <w:ilvl w:val="0"/>
          <w:numId w:val="13"/>
        </w:numPr>
        <w:spacing w:after="0" w:line="240" w:lineRule="auto"/>
        <w:jc w:val="both"/>
        <w:rPr>
          <w:rFonts w:asciiTheme="majorHAnsi" w:hAnsiTheme="majorHAnsi" w:cstheme="majorHAnsi"/>
          <w:bCs/>
          <w:color w:val="000000" w:themeColor="text1"/>
        </w:rPr>
      </w:pPr>
      <w:r w:rsidRPr="005308D6">
        <w:rPr>
          <w:rFonts w:asciiTheme="majorHAnsi" w:hAnsiTheme="majorHAnsi" w:cstheme="majorHAnsi"/>
          <w:bCs/>
          <w:color w:val="000000" w:themeColor="text1"/>
        </w:rPr>
        <w:t>There had been a flooding incident in the gent’s toilets possibly from a burst pipe in the cold weather which had been repaired along with the waste pipe in the ladies.</w:t>
      </w:r>
    </w:p>
    <w:p w14:paraId="58DBFA15" w14:textId="1B4D3D5B" w:rsidR="00652479" w:rsidRPr="005308D6" w:rsidRDefault="00652479" w:rsidP="00652479">
      <w:pPr>
        <w:pStyle w:val="ListParagraph"/>
        <w:numPr>
          <w:ilvl w:val="0"/>
          <w:numId w:val="13"/>
        </w:numPr>
        <w:spacing w:after="0" w:line="240" w:lineRule="auto"/>
        <w:jc w:val="both"/>
        <w:rPr>
          <w:rFonts w:asciiTheme="majorHAnsi" w:hAnsiTheme="majorHAnsi" w:cstheme="majorHAnsi"/>
          <w:bCs/>
          <w:color w:val="000000" w:themeColor="text1"/>
        </w:rPr>
      </w:pPr>
      <w:r w:rsidRPr="005308D6">
        <w:rPr>
          <w:rFonts w:asciiTheme="majorHAnsi" w:hAnsiTheme="majorHAnsi" w:cstheme="majorHAnsi"/>
          <w:bCs/>
          <w:color w:val="000000" w:themeColor="text1"/>
        </w:rPr>
        <w:t>The toilets were locked at present</w:t>
      </w:r>
      <w:r w:rsidR="005308D6" w:rsidRPr="005308D6">
        <w:rPr>
          <w:rFonts w:asciiTheme="majorHAnsi" w:hAnsiTheme="majorHAnsi" w:cstheme="majorHAnsi"/>
          <w:bCs/>
          <w:color w:val="000000" w:themeColor="text1"/>
        </w:rPr>
        <w:t xml:space="preserve">. </w:t>
      </w:r>
    </w:p>
    <w:p w14:paraId="671FCA1C" w14:textId="52459700" w:rsidR="00652479" w:rsidRPr="005308D6" w:rsidRDefault="00652479" w:rsidP="00652479">
      <w:pPr>
        <w:pStyle w:val="ListParagraph"/>
        <w:numPr>
          <w:ilvl w:val="0"/>
          <w:numId w:val="13"/>
        </w:numPr>
        <w:spacing w:after="0" w:line="240" w:lineRule="auto"/>
        <w:jc w:val="both"/>
        <w:rPr>
          <w:rFonts w:asciiTheme="majorHAnsi" w:hAnsiTheme="majorHAnsi" w:cstheme="majorHAnsi"/>
          <w:bCs/>
          <w:color w:val="000000" w:themeColor="text1"/>
        </w:rPr>
      </w:pPr>
      <w:r w:rsidRPr="005308D6">
        <w:rPr>
          <w:rFonts w:asciiTheme="majorHAnsi" w:hAnsiTheme="majorHAnsi" w:cstheme="majorHAnsi"/>
          <w:bCs/>
          <w:color w:val="000000" w:themeColor="text1"/>
        </w:rPr>
        <w:t>She had been advised by Norfolk Police that the investigations into the recent vandalism and anti-social behaviour</w:t>
      </w:r>
      <w:r w:rsidR="005308D6" w:rsidRPr="005308D6">
        <w:rPr>
          <w:rFonts w:asciiTheme="majorHAnsi" w:hAnsiTheme="majorHAnsi" w:cstheme="majorHAnsi"/>
          <w:bCs/>
          <w:color w:val="000000" w:themeColor="text1"/>
        </w:rPr>
        <w:t xml:space="preserve"> were being closed due not obtaining positive </w:t>
      </w:r>
      <w:r w:rsidR="00C06805" w:rsidRPr="005308D6">
        <w:rPr>
          <w:rFonts w:asciiTheme="majorHAnsi" w:hAnsiTheme="majorHAnsi" w:cstheme="majorHAnsi"/>
          <w:bCs/>
          <w:color w:val="000000" w:themeColor="text1"/>
        </w:rPr>
        <w:t>IDs</w:t>
      </w:r>
      <w:r w:rsidR="005308D6" w:rsidRPr="005308D6">
        <w:rPr>
          <w:rFonts w:asciiTheme="majorHAnsi" w:hAnsiTheme="majorHAnsi" w:cstheme="majorHAnsi"/>
          <w:bCs/>
          <w:color w:val="000000" w:themeColor="text1"/>
        </w:rPr>
        <w:t xml:space="preserve"> for the people identified and following interviews with potential suspects.</w:t>
      </w:r>
    </w:p>
    <w:p w14:paraId="7CAA2BD9" w14:textId="77777777" w:rsidR="00652479" w:rsidRDefault="00652479" w:rsidP="00652479">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 xml:space="preserve">         Action: The Council resolved to re-open the toilets when all repairs were done and open them  </w:t>
      </w:r>
    </w:p>
    <w:p w14:paraId="0220EE9B" w14:textId="2D232988" w:rsidR="00652479" w:rsidRDefault="00652479" w:rsidP="00652479">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 xml:space="preserve">         until 3.30 p.m. Cllr H Lewis to adjust the timer. </w:t>
      </w:r>
    </w:p>
    <w:p w14:paraId="38FD1202" w14:textId="77777777" w:rsidR="00652479" w:rsidRPr="00652479" w:rsidRDefault="00652479" w:rsidP="00652479">
      <w:pPr>
        <w:spacing w:after="0" w:line="240" w:lineRule="auto"/>
        <w:jc w:val="both"/>
        <w:rPr>
          <w:rFonts w:asciiTheme="majorHAnsi" w:hAnsiTheme="majorHAnsi" w:cstheme="majorHAnsi"/>
          <w:b/>
          <w:color w:val="000000" w:themeColor="text1"/>
        </w:rPr>
      </w:pPr>
    </w:p>
    <w:p w14:paraId="12E276E4" w14:textId="77777777" w:rsidR="00F20A97" w:rsidRPr="00BF3D2B" w:rsidRDefault="00F20A97" w:rsidP="00F20A97">
      <w:pPr>
        <w:pStyle w:val="ListParagraph"/>
        <w:numPr>
          <w:ilvl w:val="0"/>
          <w:numId w:val="7"/>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CHAIRMAN’S REPORT </w:t>
      </w:r>
    </w:p>
    <w:p w14:paraId="14F7BD35" w14:textId="7EADC7C1" w:rsidR="00F20A97" w:rsidRDefault="00F20A97" w:rsidP="00F20A97">
      <w:pPr>
        <w:pStyle w:val="ListParagraph"/>
        <w:spacing w:after="0" w:line="240" w:lineRule="auto"/>
        <w:ind w:left="426"/>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 Chairman advised that</w:t>
      </w:r>
      <w:r w:rsidR="005308D6">
        <w:rPr>
          <w:rFonts w:asciiTheme="majorHAnsi" w:hAnsiTheme="majorHAnsi" w:cstheme="majorHAnsi"/>
          <w:bCs/>
          <w:color w:val="000000" w:themeColor="text1"/>
        </w:rPr>
        <w:t xml:space="preserve"> he was pleased to see everyone at the first meeting of the New Year and thanked everyone for their continued support.</w:t>
      </w:r>
    </w:p>
    <w:p w14:paraId="45CF1DEB" w14:textId="77777777" w:rsidR="00F20A97" w:rsidRDefault="00F20A97" w:rsidP="00F20A97">
      <w:pPr>
        <w:pStyle w:val="ListParagraph"/>
        <w:spacing w:after="0" w:line="240" w:lineRule="auto"/>
        <w:ind w:left="426"/>
        <w:jc w:val="both"/>
        <w:rPr>
          <w:rFonts w:asciiTheme="majorHAnsi" w:hAnsiTheme="majorHAnsi" w:cstheme="majorHAnsi"/>
          <w:bCs/>
          <w:color w:val="000000" w:themeColor="text1"/>
        </w:rPr>
      </w:pPr>
    </w:p>
    <w:p w14:paraId="35BBA440" w14:textId="77777777" w:rsidR="00F20A97" w:rsidRPr="00BF3D2B" w:rsidRDefault="00F20A97" w:rsidP="00F20A97">
      <w:pPr>
        <w:spacing w:after="0" w:line="240" w:lineRule="auto"/>
        <w:ind w:firstLine="492"/>
        <w:jc w:val="both"/>
        <w:rPr>
          <w:rFonts w:asciiTheme="majorHAnsi" w:hAnsiTheme="majorHAnsi" w:cstheme="majorHAnsi"/>
          <w:b/>
        </w:rPr>
      </w:pPr>
      <w:r w:rsidRPr="00BF3D2B">
        <w:rPr>
          <w:rFonts w:asciiTheme="majorHAnsi" w:hAnsiTheme="majorHAnsi" w:cstheme="majorHAnsi"/>
          <w:b/>
        </w:rPr>
        <w:t>6.  FINANCE MATTERS.</w:t>
      </w:r>
    </w:p>
    <w:p w14:paraId="7A9909F5" w14:textId="77777777" w:rsidR="00F20A97" w:rsidRPr="00BF3D2B" w:rsidRDefault="00F20A97" w:rsidP="00F20A97">
      <w:pPr>
        <w:pStyle w:val="ListParagraph"/>
        <w:ind w:left="492"/>
        <w:rPr>
          <w:rFonts w:asciiTheme="majorHAnsi" w:hAnsiTheme="majorHAnsi" w:cstheme="majorHAnsi"/>
          <w:b/>
        </w:rPr>
      </w:pPr>
      <w:r w:rsidRPr="00BF3D2B">
        <w:rPr>
          <w:rFonts w:asciiTheme="majorHAnsi" w:hAnsiTheme="majorHAnsi" w:cstheme="majorHAnsi"/>
          <w:b/>
        </w:rPr>
        <w:t>a)   To resolve to approve the Invoices for payment and Bank Reconciliation as per the Financial Report recommended by the Finance Committee.</w:t>
      </w:r>
    </w:p>
    <w:p w14:paraId="5C1FEC9F" w14:textId="034AB5B6" w:rsidR="00F20A97" w:rsidRPr="00BF3D2B" w:rsidRDefault="00F20A97" w:rsidP="00F20A97">
      <w:pPr>
        <w:pStyle w:val="ListParagraph"/>
        <w:ind w:left="492" w:firstLine="24"/>
        <w:jc w:val="both"/>
        <w:rPr>
          <w:rFonts w:asciiTheme="majorHAnsi" w:hAnsiTheme="majorHAnsi" w:cstheme="majorHAnsi"/>
        </w:rPr>
      </w:pPr>
      <w:r w:rsidRPr="00BF3D2B">
        <w:rPr>
          <w:rFonts w:asciiTheme="majorHAnsi" w:hAnsiTheme="majorHAnsi" w:cstheme="majorHAnsi"/>
        </w:rPr>
        <w:t>Cllr J Cross advised that he and Cllr</w:t>
      </w:r>
      <w:r>
        <w:rPr>
          <w:rFonts w:asciiTheme="majorHAnsi" w:hAnsiTheme="majorHAnsi" w:cstheme="majorHAnsi"/>
        </w:rPr>
        <w:t xml:space="preserve"> G Moore</w:t>
      </w:r>
      <w:r w:rsidR="005308D6">
        <w:rPr>
          <w:rFonts w:asciiTheme="majorHAnsi" w:hAnsiTheme="majorHAnsi" w:cstheme="majorHAnsi"/>
        </w:rPr>
        <w:t>, A Hodgson and D Shepperson</w:t>
      </w:r>
      <w:r w:rsidRPr="00BF3D2B">
        <w:rPr>
          <w:rFonts w:asciiTheme="majorHAnsi" w:hAnsiTheme="majorHAnsi" w:cstheme="majorHAnsi"/>
        </w:rPr>
        <w:t xml:space="preserve"> had checked the invoices for payment and bank statements prior to the meeting and all were in order.</w:t>
      </w:r>
    </w:p>
    <w:p w14:paraId="4FC569E6" w14:textId="77777777" w:rsidR="00F20A97" w:rsidRPr="00E6278C" w:rsidRDefault="00F20A97" w:rsidP="00F20A97">
      <w:pPr>
        <w:pStyle w:val="ListParagraph"/>
        <w:ind w:left="492" w:firstLine="24"/>
        <w:jc w:val="both"/>
        <w:rPr>
          <w:rFonts w:asciiTheme="majorHAnsi" w:hAnsiTheme="majorHAnsi" w:cstheme="majorHAnsi"/>
          <w:b/>
          <w:bCs/>
          <w:sz w:val="20"/>
          <w:szCs w:val="20"/>
        </w:rPr>
      </w:pPr>
      <w:r w:rsidRPr="00BF3D2B">
        <w:rPr>
          <w:rFonts w:asciiTheme="majorHAnsi" w:hAnsiTheme="majorHAnsi" w:cstheme="majorHAnsi"/>
          <w:b/>
          <w:bCs/>
        </w:rPr>
        <w:t xml:space="preserve">The Clerk advised that the invoices and Bank Statements were available at the meeting if anyone </w:t>
      </w:r>
      <w:r w:rsidRPr="00E6278C">
        <w:rPr>
          <w:rFonts w:asciiTheme="majorHAnsi" w:hAnsiTheme="majorHAnsi" w:cstheme="majorHAnsi"/>
          <w:b/>
          <w:bCs/>
          <w:sz w:val="20"/>
          <w:szCs w:val="20"/>
        </w:rPr>
        <w:t>wished to check them.</w:t>
      </w:r>
    </w:p>
    <w:p w14:paraId="4AC0817C" w14:textId="77777777" w:rsidR="005308D6" w:rsidRDefault="005308D6" w:rsidP="005308D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Cllr Cross advised that the Finance Committee had drafted a budget for 2023-2024 for a total of    </w:t>
      </w:r>
    </w:p>
    <w:p w14:paraId="248AA04D" w14:textId="77777777" w:rsidR="005308D6" w:rsidRDefault="005308D6" w:rsidP="005308D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£221,400 and they also recommended that the quote for the clock face refurbishment be </w:t>
      </w:r>
    </w:p>
    <w:p w14:paraId="38BFD8E7" w14:textId="00214E89" w:rsidR="00F20A97" w:rsidRDefault="005308D6" w:rsidP="005308D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declined at present.</w:t>
      </w:r>
    </w:p>
    <w:p w14:paraId="18CE80C4" w14:textId="77777777" w:rsidR="000A3C7D" w:rsidRPr="00E6278C" w:rsidRDefault="000A3C7D" w:rsidP="005308D6">
      <w:pPr>
        <w:spacing w:after="0" w:line="240" w:lineRule="auto"/>
        <w:rPr>
          <w:rFonts w:asciiTheme="majorHAnsi" w:hAnsiTheme="majorHAnsi" w:cstheme="majorHAnsi"/>
          <w:b/>
          <w:bCs/>
          <w:color w:val="000000" w:themeColor="text1"/>
        </w:rPr>
      </w:pPr>
    </w:p>
    <w:p w14:paraId="4D889417" w14:textId="57FFC867" w:rsidR="00F20A97" w:rsidRDefault="005308D6" w:rsidP="005308D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b)</w:t>
      </w:r>
      <w:r w:rsidR="00F20A97" w:rsidRPr="00E6278C">
        <w:rPr>
          <w:rFonts w:asciiTheme="majorHAnsi" w:hAnsiTheme="majorHAnsi" w:cstheme="majorHAnsi"/>
          <w:b/>
          <w:bCs/>
          <w:color w:val="000000" w:themeColor="text1"/>
        </w:rPr>
        <w:t xml:space="preserve">  To resolve to consider </w:t>
      </w:r>
      <w:r>
        <w:rPr>
          <w:rFonts w:asciiTheme="majorHAnsi" w:hAnsiTheme="majorHAnsi" w:cstheme="majorHAnsi"/>
          <w:b/>
          <w:bCs/>
          <w:color w:val="000000" w:themeColor="text1"/>
        </w:rPr>
        <w:t>approve the 2023-2024 Budget</w:t>
      </w:r>
      <w:r w:rsidR="00F20A97">
        <w:rPr>
          <w:rFonts w:asciiTheme="majorHAnsi" w:hAnsiTheme="majorHAnsi" w:cstheme="majorHAnsi"/>
          <w:b/>
          <w:bCs/>
          <w:color w:val="000000" w:themeColor="text1"/>
        </w:rPr>
        <w:t>.</w:t>
      </w:r>
    </w:p>
    <w:p w14:paraId="0AB7EF50" w14:textId="4D2452BA" w:rsidR="005308D6" w:rsidRPr="00F955FB" w:rsidRDefault="005308D6" w:rsidP="005308D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Action: The Council resolved to approve the 2023-2024 Budget</w:t>
      </w:r>
    </w:p>
    <w:p w14:paraId="0BA6125F" w14:textId="1AFA01C0" w:rsidR="00F20A97" w:rsidRDefault="00F20A97" w:rsidP="00F20A97">
      <w:pPr>
        <w:spacing w:after="0" w:line="240" w:lineRule="auto"/>
        <w:ind w:firstLine="426"/>
        <w:rPr>
          <w:rFonts w:asciiTheme="majorHAnsi" w:hAnsiTheme="majorHAnsi" w:cstheme="majorHAnsi"/>
          <w:b/>
          <w:bCs/>
          <w:color w:val="000000" w:themeColor="text1"/>
          <w:sz w:val="20"/>
          <w:szCs w:val="20"/>
        </w:rPr>
      </w:pPr>
    </w:p>
    <w:p w14:paraId="0421EF8E" w14:textId="24EFD508"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1FCC6176" w14:textId="7EC39F44"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31C1E4C5" w14:textId="76723726"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16BAA7FD" w14:textId="11CB6011"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423126C5" w14:textId="43125976" w:rsidR="005308D6" w:rsidRDefault="00746A2E" w:rsidP="00746A2E">
      <w:pPr>
        <w:spacing w:after="0" w:line="240" w:lineRule="auto"/>
        <w:ind w:firstLine="426"/>
        <w:jc w:val="right"/>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PAGE 47/22</w:t>
      </w:r>
    </w:p>
    <w:p w14:paraId="5F7EFD9B" w14:textId="25D41520"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543B4317" w14:textId="0089BABA" w:rsidR="005308D6" w:rsidRDefault="005308D6" w:rsidP="00F20A97">
      <w:pPr>
        <w:spacing w:after="0" w:line="240" w:lineRule="auto"/>
        <w:ind w:firstLine="426"/>
        <w:rPr>
          <w:rFonts w:asciiTheme="majorHAnsi" w:hAnsiTheme="majorHAnsi" w:cstheme="majorHAnsi"/>
          <w:b/>
          <w:bCs/>
          <w:color w:val="000000" w:themeColor="text1"/>
          <w:sz w:val="20"/>
          <w:szCs w:val="20"/>
        </w:rPr>
      </w:pPr>
    </w:p>
    <w:p w14:paraId="3ECD1E3A" w14:textId="77777777" w:rsidR="005308D6" w:rsidRPr="00E6278C" w:rsidRDefault="005308D6" w:rsidP="00F20A97">
      <w:pPr>
        <w:spacing w:after="0" w:line="240" w:lineRule="auto"/>
        <w:ind w:firstLine="426"/>
        <w:rPr>
          <w:rFonts w:asciiTheme="majorHAnsi" w:hAnsiTheme="majorHAnsi" w:cstheme="majorHAnsi"/>
          <w:b/>
          <w:bCs/>
          <w:color w:val="000000" w:themeColor="text1"/>
          <w:sz w:val="20"/>
          <w:szCs w:val="20"/>
        </w:rPr>
      </w:pPr>
    </w:p>
    <w:p w14:paraId="22742CF7" w14:textId="77777777" w:rsidR="00F20A97" w:rsidRPr="00BF3D2B" w:rsidRDefault="00F20A97" w:rsidP="00F20A97">
      <w:pPr>
        <w:spacing w:after="0" w:line="240" w:lineRule="auto"/>
        <w:ind w:left="-142" w:hanging="425"/>
        <w:rPr>
          <w:rFonts w:asciiTheme="majorHAnsi" w:hAnsiTheme="majorHAnsi" w:cstheme="majorHAnsi"/>
          <w:b/>
          <w:bCs/>
          <w:color w:val="000000" w:themeColor="text1"/>
        </w:rPr>
      </w:pPr>
      <w:r w:rsidRPr="00BF3D2B">
        <w:rPr>
          <w:rFonts w:asciiTheme="majorHAnsi" w:hAnsiTheme="majorHAnsi" w:cstheme="majorHAnsi"/>
          <w:color w:val="000000" w:themeColor="text1"/>
        </w:rPr>
        <w:t xml:space="preserve">                    </w:t>
      </w:r>
      <w:r w:rsidRPr="00BF3D2B">
        <w:rPr>
          <w:rFonts w:asciiTheme="majorHAnsi" w:hAnsiTheme="majorHAnsi" w:cstheme="majorHAnsi"/>
          <w:b/>
          <w:bCs/>
          <w:color w:val="000000" w:themeColor="text1"/>
        </w:rPr>
        <w:t xml:space="preserve">7. TO RESOLVE TO </w:t>
      </w:r>
      <w:r>
        <w:rPr>
          <w:rFonts w:asciiTheme="majorHAnsi" w:hAnsiTheme="majorHAnsi" w:cstheme="majorHAnsi"/>
          <w:b/>
          <w:bCs/>
          <w:color w:val="000000" w:themeColor="text1"/>
        </w:rPr>
        <w:t>CONSIDER A QUOTE FOR WORKS</w:t>
      </w:r>
      <w:r w:rsidRPr="00BF3D2B">
        <w:rPr>
          <w:rFonts w:asciiTheme="majorHAnsi" w:hAnsiTheme="majorHAnsi" w:cstheme="majorHAnsi"/>
          <w:b/>
          <w:bCs/>
          <w:color w:val="000000" w:themeColor="text1"/>
        </w:rPr>
        <w:t xml:space="preserve"> TO THE CHURCH CLOCK AND   </w:t>
      </w:r>
    </w:p>
    <w:p w14:paraId="5DEDB29B" w14:textId="77777777" w:rsidR="00F20A97" w:rsidRPr="00BF3D2B" w:rsidRDefault="00F20A97" w:rsidP="00F20A97">
      <w:pPr>
        <w:spacing w:after="0" w:line="240" w:lineRule="auto"/>
        <w:ind w:left="-142" w:hanging="425"/>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APPROVE ANY ACTIONS REQUIRED.</w:t>
      </w:r>
    </w:p>
    <w:p w14:paraId="02E9CAF7" w14:textId="3FFF0EAC" w:rsidR="00F20A97" w:rsidRDefault="00F20A97" w:rsidP="005308D6">
      <w:pPr>
        <w:spacing w:after="0" w:line="240" w:lineRule="auto"/>
        <w:ind w:left="426"/>
        <w:rPr>
          <w:rFonts w:asciiTheme="majorHAnsi" w:hAnsiTheme="majorHAnsi" w:cstheme="majorHAnsi"/>
          <w:b/>
          <w:bCs/>
          <w:color w:val="000000" w:themeColor="text1"/>
        </w:rPr>
      </w:pPr>
      <w:r w:rsidRPr="00F955FB">
        <w:rPr>
          <w:rFonts w:asciiTheme="majorHAnsi" w:hAnsiTheme="majorHAnsi" w:cstheme="majorHAnsi"/>
          <w:b/>
          <w:bCs/>
          <w:color w:val="000000" w:themeColor="text1"/>
        </w:rPr>
        <w:t>Acti</w:t>
      </w:r>
      <w:r w:rsidR="005308D6">
        <w:rPr>
          <w:rFonts w:asciiTheme="majorHAnsi" w:hAnsiTheme="majorHAnsi" w:cstheme="majorHAnsi"/>
          <w:b/>
          <w:bCs/>
          <w:color w:val="000000" w:themeColor="text1"/>
        </w:rPr>
        <w:t>o</w:t>
      </w:r>
      <w:r w:rsidRPr="00F955FB">
        <w:rPr>
          <w:rFonts w:asciiTheme="majorHAnsi" w:hAnsiTheme="majorHAnsi" w:cstheme="majorHAnsi"/>
          <w:b/>
          <w:bCs/>
          <w:color w:val="000000" w:themeColor="text1"/>
        </w:rPr>
        <w:t xml:space="preserve">n: The Council resolved to </w:t>
      </w:r>
      <w:r w:rsidR="005308D6">
        <w:rPr>
          <w:rFonts w:asciiTheme="majorHAnsi" w:hAnsiTheme="majorHAnsi" w:cstheme="majorHAnsi"/>
          <w:b/>
          <w:bCs/>
          <w:color w:val="000000" w:themeColor="text1"/>
        </w:rPr>
        <w:t>decline the quote of £11,647 for the refurbishment of the Church clock face.</w:t>
      </w:r>
      <w:r w:rsidRPr="00F955F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p>
    <w:p w14:paraId="36E2A3BE" w14:textId="23E84F87" w:rsidR="00E159D6" w:rsidRPr="00E159D6" w:rsidRDefault="00E159D6" w:rsidP="005308D6">
      <w:pPr>
        <w:spacing w:after="0" w:line="240" w:lineRule="auto"/>
        <w:ind w:left="426"/>
        <w:rPr>
          <w:rFonts w:asciiTheme="majorHAnsi" w:hAnsiTheme="majorHAnsi" w:cstheme="majorHAnsi"/>
          <w:color w:val="000000" w:themeColor="text1"/>
        </w:rPr>
      </w:pPr>
      <w:r w:rsidRPr="00E159D6">
        <w:rPr>
          <w:rFonts w:asciiTheme="majorHAnsi" w:hAnsiTheme="majorHAnsi" w:cstheme="majorHAnsi"/>
          <w:color w:val="000000" w:themeColor="text1"/>
        </w:rPr>
        <w:t>Cllr S Hardacre thanked the Council on behalf of the church for funding the maintenance costs for the Church Clock.</w:t>
      </w:r>
    </w:p>
    <w:p w14:paraId="36974C05" w14:textId="77777777" w:rsidR="00F20A97" w:rsidRPr="00BF3D2B" w:rsidRDefault="00F20A97" w:rsidP="00F20A97">
      <w:pPr>
        <w:pStyle w:val="ListParagraph"/>
        <w:ind w:left="492" w:firstLine="24"/>
        <w:jc w:val="both"/>
        <w:rPr>
          <w:rFonts w:asciiTheme="majorHAnsi" w:hAnsiTheme="majorHAnsi" w:cstheme="majorHAnsi"/>
          <w:b/>
          <w:bCs/>
        </w:rPr>
      </w:pPr>
    </w:p>
    <w:p w14:paraId="654C2A44" w14:textId="033AC246" w:rsidR="00F20A97" w:rsidRPr="00BF3D2B" w:rsidRDefault="00F20A97" w:rsidP="00F20A97">
      <w:pPr>
        <w:pStyle w:val="ListParagraph"/>
        <w:spacing w:after="0" w:line="240" w:lineRule="auto"/>
        <w:ind w:left="0" w:firstLine="426"/>
        <w:rPr>
          <w:rFonts w:asciiTheme="majorHAnsi" w:hAnsiTheme="majorHAnsi" w:cstheme="majorHAnsi"/>
          <w:b/>
          <w:bCs/>
        </w:rPr>
      </w:pPr>
      <w:r>
        <w:rPr>
          <w:rFonts w:asciiTheme="majorHAnsi" w:hAnsiTheme="majorHAnsi" w:cstheme="majorHAnsi"/>
          <w:b/>
          <w:bCs/>
          <w:color w:val="000000" w:themeColor="text1"/>
        </w:rPr>
        <w:t>8</w:t>
      </w:r>
      <w:r w:rsidRPr="00BF3D2B">
        <w:rPr>
          <w:rFonts w:asciiTheme="majorHAnsi" w:hAnsiTheme="majorHAnsi" w:cstheme="majorHAnsi"/>
          <w:b/>
          <w:bCs/>
          <w:color w:val="000000" w:themeColor="text1"/>
        </w:rPr>
        <w:t xml:space="preserve">. </w:t>
      </w:r>
      <w:r w:rsidRPr="00BF3D2B">
        <w:rPr>
          <w:rFonts w:asciiTheme="majorHAnsi" w:hAnsiTheme="majorHAnsi" w:cstheme="majorHAnsi"/>
          <w:b/>
          <w:bCs/>
        </w:rPr>
        <w:t>C</w:t>
      </w:r>
      <w:r w:rsidR="00C9455F">
        <w:rPr>
          <w:rFonts w:asciiTheme="majorHAnsi" w:hAnsiTheme="majorHAnsi" w:cstheme="majorHAnsi"/>
          <w:b/>
          <w:bCs/>
        </w:rPr>
        <w:t>O</w:t>
      </w:r>
      <w:r w:rsidRPr="00BF3D2B">
        <w:rPr>
          <w:rFonts w:asciiTheme="majorHAnsi" w:hAnsiTheme="majorHAnsi" w:cstheme="majorHAnsi"/>
          <w:b/>
          <w:bCs/>
        </w:rPr>
        <w:t xml:space="preserve">RRESPONDENCE </w:t>
      </w:r>
    </w:p>
    <w:p w14:paraId="35FE535D" w14:textId="31FBAB53" w:rsidR="00F20A97" w:rsidRPr="00BF3D2B" w:rsidRDefault="005E431D" w:rsidP="00F20A97">
      <w:pPr>
        <w:pStyle w:val="ListParagraph"/>
        <w:ind w:left="709" w:hanging="283"/>
        <w:rPr>
          <w:rFonts w:asciiTheme="majorHAnsi" w:hAnsiTheme="majorHAnsi" w:cstheme="majorHAnsi"/>
          <w:b/>
          <w:bCs/>
        </w:rPr>
      </w:pPr>
      <w:r>
        <w:rPr>
          <w:rFonts w:asciiTheme="majorHAnsi" w:hAnsiTheme="majorHAnsi" w:cstheme="majorHAnsi"/>
          <w:b/>
          <w:bCs/>
        </w:rPr>
        <w:t xml:space="preserve">a) </w:t>
      </w:r>
      <w:r w:rsidR="00F20A97" w:rsidRPr="00BF3D2B">
        <w:rPr>
          <w:rFonts w:asciiTheme="majorHAnsi" w:hAnsiTheme="majorHAnsi" w:cstheme="majorHAnsi"/>
          <w:b/>
          <w:bCs/>
        </w:rPr>
        <w:t>To receive general correspondence as per the Distribution List e-mailed to all Cllrs prior to the</w:t>
      </w:r>
    </w:p>
    <w:p w14:paraId="78D0D665" w14:textId="3BCF04F5" w:rsidR="00F20A97" w:rsidRPr="000A3C7D" w:rsidRDefault="00F20A97" w:rsidP="00F20A97">
      <w:pPr>
        <w:pStyle w:val="ListParagraph"/>
        <w:ind w:left="1069" w:hanging="643"/>
        <w:rPr>
          <w:rFonts w:asciiTheme="majorHAnsi" w:hAnsiTheme="majorHAnsi" w:cstheme="majorHAnsi"/>
          <w:b/>
          <w:bCs/>
        </w:rPr>
      </w:pPr>
      <w:r w:rsidRPr="00BF3D2B">
        <w:rPr>
          <w:rFonts w:asciiTheme="majorHAnsi" w:hAnsiTheme="majorHAnsi" w:cstheme="majorHAnsi"/>
          <w:b/>
          <w:bCs/>
        </w:rPr>
        <w:t>Meeting.</w:t>
      </w:r>
    </w:p>
    <w:p w14:paraId="2FB8D181"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 xml:space="preserve">WMA </w:t>
      </w:r>
      <w:r w:rsidRPr="000A3C7D">
        <w:rPr>
          <w:rFonts w:cs="Arial"/>
        </w:rPr>
        <w:t>– Approval of Licence for the skip cage on Benn’s Lane car park and the amendments to the relaxing of Bylaw 10 in the Benn’s Lane play area.</w:t>
      </w:r>
    </w:p>
    <w:p w14:paraId="604A0F90"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 xml:space="preserve">Resident </w:t>
      </w:r>
      <w:r w:rsidRPr="000A3C7D">
        <w:rPr>
          <w:rFonts w:cs="Arial"/>
        </w:rPr>
        <w:t>– Thank you for AB Cave Grant</w:t>
      </w:r>
    </w:p>
    <w:p w14:paraId="1443EF04"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The Wild Hub CIC</w:t>
      </w:r>
      <w:r w:rsidRPr="000A3C7D">
        <w:rPr>
          <w:rFonts w:cs="Arial"/>
        </w:rPr>
        <w:t xml:space="preserve"> – Village Project proposals</w:t>
      </w:r>
    </w:p>
    <w:p w14:paraId="0D352EEB"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Reverend Slipper</w:t>
      </w:r>
      <w:r w:rsidRPr="000A3C7D">
        <w:rPr>
          <w:rFonts w:cs="Arial"/>
        </w:rPr>
        <w:t xml:space="preserve"> – Old School Project</w:t>
      </w:r>
    </w:p>
    <w:p w14:paraId="4C55A544"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Barclays</w:t>
      </w:r>
      <w:r w:rsidRPr="000A3C7D">
        <w:rPr>
          <w:rFonts w:cs="Arial"/>
        </w:rPr>
        <w:t xml:space="preserve"> – confirmation that they had contacted signatories for updated information</w:t>
      </w:r>
    </w:p>
    <w:p w14:paraId="0CB20EE1" w14:textId="77777777" w:rsidR="005E431D" w:rsidRPr="000A3C7D" w:rsidRDefault="005E431D" w:rsidP="005E431D">
      <w:pPr>
        <w:pStyle w:val="ListParagraph"/>
        <w:numPr>
          <w:ilvl w:val="0"/>
          <w:numId w:val="14"/>
        </w:numPr>
        <w:tabs>
          <w:tab w:val="left" w:pos="2105"/>
        </w:tabs>
        <w:spacing w:after="0" w:line="240" w:lineRule="auto"/>
        <w:rPr>
          <w:rFonts w:cs="Arial"/>
        </w:rPr>
      </w:pPr>
      <w:r w:rsidRPr="000A3C7D">
        <w:rPr>
          <w:rFonts w:cs="Arial"/>
          <w:b/>
          <w:bCs/>
        </w:rPr>
        <w:t>Norfolk Police</w:t>
      </w:r>
      <w:r w:rsidRPr="000A3C7D">
        <w:rPr>
          <w:rFonts w:cs="Arial"/>
        </w:rPr>
        <w:t xml:space="preserve"> – Advice to confirm that the investigations into vandalism at the Millennium Wood and Benn’s Lane play area had ceased due to lack of evidence.</w:t>
      </w:r>
    </w:p>
    <w:p w14:paraId="46B729C4" w14:textId="61F5DA57" w:rsidR="00F20A97" w:rsidRPr="000E6E5D" w:rsidRDefault="00F20A97" w:rsidP="00E159D6">
      <w:pPr>
        <w:tabs>
          <w:tab w:val="left" w:pos="2105"/>
        </w:tabs>
        <w:spacing w:after="0" w:line="240" w:lineRule="auto"/>
        <w:rPr>
          <w:rFonts w:asciiTheme="majorHAnsi" w:hAnsiTheme="majorHAnsi" w:cstheme="majorHAnsi"/>
        </w:rPr>
      </w:pPr>
      <w:r>
        <w:rPr>
          <w:rFonts w:asciiTheme="majorHAnsi" w:hAnsiTheme="majorHAnsi" w:cstheme="majorHAnsi"/>
          <w:b/>
          <w:bCs/>
        </w:rPr>
        <w:t xml:space="preserve">         </w:t>
      </w:r>
    </w:p>
    <w:p w14:paraId="7BCA2203" w14:textId="77777777" w:rsidR="00F20A97" w:rsidRPr="00BF3D2B" w:rsidRDefault="00F20A97" w:rsidP="00F20A97">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9</w:t>
      </w:r>
      <w:r w:rsidRPr="00BF3D2B">
        <w:rPr>
          <w:rFonts w:asciiTheme="majorHAnsi" w:hAnsiTheme="majorHAnsi" w:cstheme="majorHAnsi"/>
          <w:b/>
          <w:bCs/>
          <w:color w:val="000000" w:themeColor="text1"/>
        </w:rPr>
        <w:t>.</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TO RESOLVE TO RECEIVE UPDATES OF TASKS OUTSTANDING:</w:t>
      </w:r>
    </w:p>
    <w:p w14:paraId="1487B6D1" w14:textId="77777777" w:rsidR="00F20A97" w:rsidRPr="00BF3D2B" w:rsidRDefault="00F20A97" w:rsidP="00F20A97">
      <w:pPr>
        <w:pStyle w:val="ListParagraph"/>
        <w:numPr>
          <w:ilvl w:val="0"/>
          <w:numId w:val="8"/>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Old School Project</w:t>
      </w:r>
    </w:p>
    <w:p w14:paraId="1C7C036F" w14:textId="2BBC6778" w:rsidR="00F20A97" w:rsidRPr="000A3C7D" w:rsidRDefault="005E431D" w:rsidP="00F20A97">
      <w:pPr>
        <w:spacing w:after="0" w:line="240" w:lineRule="auto"/>
        <w:ind w:left="426"/>
        <w:rPr>
          <w:rFonts w:asciiTheme="majorHAnsi" w:hAnsiTheme="majorHAnsi" w:cstheme="majorHAnsi"/>
          <w:color w:val="000000" w:themeColor="text1"/>
        </w:rPr>
      </w:pPr>
      <w:r w:rsidRPr="000A3C7D">
        <w:rPr>
          <w:rFonts w:asciiTheme="majorHAnsi" w:hAnsiTheme="majorHAnsi" w:cstheme="majorHAnsi"/>
          <w:color w:val="000000" w:themeColor="text1"/>
        </w:rPr>
        <w:t>Cllr D Browne confirmed that the bats will need to be removed prior to making the building watertight which will be carried out in the Spring.</w:t>
      </w:r>
    </w:p>
    <w:p w14:paraId="75DA4347" w14:textId="1508DBE7" w:rsidR="005E431D" w:rsidRPr="000A3C7D" w:rsidRDefault="005E431D" w:rsidP="00F20A97">
      <w:pPr>
        <w:spacing w:after="0" w:line="240" w:lineRule="auto"/>
        <w:ind w:left="426"/>
        <w:rPr>
          <w:rFonts w:asciiTheme="majorHAnsi" w:hAnsiTheme="majorHAnsi" w:cstheme="majorHAnsi"/>
          <w:color w:val="000000" w:themeColor="text1"/>
        </w:rPr>
      </w:pPr>
      <w:r w:rsidRPr="000A3C7D">
        <w:rPr>
          <w:rFonts w:asciiTheme="majorHAnsi" w:hAnsiTheme="majorHAnsi" w:cstheme="majorHAnsi"/>
          <w:color w:val="000000" w:themeColor="text1"/>
        </w:rPr>
        <w:t>The Clerk advised that the BCKLWN required an update on the project as part of the CIL Grant terms and conditions. She added that she had not received a response from the Diocese of Ely in respect of the information required relating to possible covenants for use of the building by the Church.</w:t>
      </w:r>
    </w:p>
    <w:p w14:paraId="0FE8DDD9" w14:textId="272B3CCC" w:rsidR="005E431D" w:rsidRPr="000A3C7D" w:rsidRDefault="005E431D" w:rsidP="00F20A97">
      <w:pPr>
        <w:spacing w:after="0" w:line="240" w:lineRule="auto"/>
        <w:ind w:left="426"/>
        <w:rPr>
          <w:rFonts w:asciiTheme="majorHAnsi" w:hAnsiTheme="majorHAnsi" w:cstheme="majorHAnsi"/>
          <w:color w:val="000000" w:themeColor="text1"/>
        </w:rPr>
      </w:pPr>
      <w:r w:rsidRPr="000A3C7D">
        <w:rPr>
          <w:rFonts w:asciiTheme="majorHAnsi" w:hAnsiTheme="majorHAnsi" w:cstheme="majorHAnsi"/>
          <w:color w:val="000000" w:themeColor="text1"/>
        </w:rPr>
        <w:t>Cllr D Shepperson and Cllr A Hodgson advised that they were still awaiting a response from the Charity Commission and it may be an idea for them to write to the local MP to ask him to contact the Charity Commission.</w:t>
      </w:r>
    </w:p>
    <w:p w14:paraId="541BA534" w14:textId="77777777" w:rsidR="005E431D" w:rsidRPr="00BF3D2B" w:rsidRDefault="005E431D" w:rsidP="00F20A97">
      <w:pPr>
        <w:spacing w:after="0" w:line="240" w:lineRule="auto"/>
        <w:ind w:left="426"/>
        <w:rPr>
          <w:rFonts w:asciiTheme="majorHAnsi" w:hAnsiTheme="majorHAnsi" w:cstheme="majorHAnsi"/>
          <w:b/>
          <w:bCs/>
          <w:color w:val="000000" w:themeColor="text1"/>
        </w:rPr>
      </w:pPr>
    </w:p>
    <w:p w14:paraId="5C9C86E0" w14:textId="2988B389" w:rsidR="00F20A97" w:rsidRDefault="000A3C7D" w:rsidP="00F20A97">
      <w:pPr>
        <w:pStyle w:val="ListParagraph"/>
        <w:numPr>
          <w:ilvl w:val="0"/>
          <w:numId w:val="12"/>
        </w:numPr>
        <w:spacing w:after="0" w:line="240" w:lineRule="auto"/>
        <w:ind w:left="315" w:firstLine="111"/>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F20A97" w:rsidRPr="00FE079A">
        <w:rPr>
          <w:rFonts w:asciiTheme="majorHAnsi" w:hAnsiTheme="majorHAnsi" w:cstheme="majorHAnsi"/>
          <w:b/>
          <w:bCs/>
          <w:color w:val="000000" w:themeColor="text1"/>
        </w:rPr>
        <w:t xml:space="preserve">MEMBERS COMMENTS -TO RECEIVE ANY COMMENTS FROM MEMBERS OF THE COUNCIL </w:t>
      </w:r>
      <w:r w:rsidR="00F20A97">
        <w:rPr>
          <w:rFonts w:asciiTheme="majorHAnsi" w:hAnsiTheme="majorHAnsi" w:cstheme="majorHAnsi"/>
          <w:b/>
          <w:bCs/>
          <w:color w:val="000000" w:themeColor="text1"/>
        </w:rPr>
        <w:t xml:space="preserve"> </w:t>
      </w:r>
    </w:p>
    <w:p w14:paraId="7BEF1923" w14:textId="77777777" w:rsidR="00F20A97" w:rsidRDefault="00F20A97" w:rsidP="00F20A97">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1EA444C9" w14:textId="77777777" w:rsidR="00F20A97" w:rsidRDefault="00F20A97" w:rsidP="00F20A97">
      <w:pPr>
        <w:spacing w:after="0" w:line="240" w:lineRule="auto"/>
        <w:ind w:firstLine="111"/>
        <w:rPr>
          <w:rFonts w:asciiTheme="majorHAnsi" w:hAnsiTheme="majorHAnsi" w:cstheme="majorHAnsi"/>
          <w:b/>
          <w:bCs/>
          <w:color w:val="000000" w:themeColor="text1"/>
        </w:rPr>
      </w:pPr>
    </w:p>
    <w:p w14:paraId="704AA82A" w14:textId="77777777" w:rsidR="001B2533" w:rsidRDefault="00F20A97" w:rsidP="00F20A97">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Cllr J Cross advised that the</w:t>
      </w:r>
      <w:r w:rsidR="001B2533">
        <w:rPr>
          <w:rFonts w:asciiTheme="majorHAnsi" w:hAnsiTheme="majorHAnsi" w:cstheme="majorHAnsi"/>
          <w:color w:val="000000" w:themeColor="text1"/>
        </w:rPr>
        <w:t>re were awful pot holes all over the village.</w:t>
      </w:r>
    </w:p>
    <w:p w14:paraId="6D9856D1" w14:textId="77777777" w:rsidR="001B2533" w:rsidRDefault="001B2533" w:rsidP="00F20A97">
      <w:pPr>
        <w:spacing w:after="0" w:line="240" w:lineRule="auto"/>
        <w:ind w:left="315" w:firstLine="111"/>
        <w:rPr>
          <w:rFonts w:asciiTheme="majorHAnsi" w:hAnsiTheme="majorHAnsi" w:cstheme="majorHAnsi"/>
          <w:color w:val="000000" w:themeColor="text1"/>
        </w:rPr>
      </w:pPr>
    </w:p>
    <w:p w14:paraId="66974157" w14:textId="5E46AE35" w:rsidR="00F20A97" w:rsidRDefault="001B2533" w:rsidP="00F20A97">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 xml:space="preserve">Cllr S Hardacre </w:t>
      </w:r>
      <w:r w:rsidR="006B0647">
        <w:rPr>
          <w:rFonts w:asciiTheme="majorHAnsi" w:hAnsiTheme="majorHAnsi" w:cstheme="majorHAnsi"/>
          <w:color w:val="000000" w:themeColor="text1"/>
        </w:rPr>
        <w:t>what events will be held to mark the King’s Coronation.</w:t>
      </w:r>
    </w:p>
    <w:p w14:paraId="58960E34" w14:textId="0FABD0C3" w:rsidR="006B0647" w:rsidRDefault="006B0647" w:rsidP="00F20A97">
      <w:pPr>
        <w:spacing w:after="0" w:line="240" w:lineRule="auto"/>
        <w:ind w:left="315" w:firstLine="111"/>
        <w:rPr>
          <w:rFonts w:asciiTheme="majorHAnsi" w:hAnsiTheme="majorHAnsi" w:cstheme="majorHAnsi"/>
          <w:color w:val="000000" w:themeColor="text1"/>
        </w:rPr>
      </w:pPr>
    </w:p>
    <w:p w14:paraId="2761DBD0" w14:textId="77777777" w:rsidR="006B0647" w:rsidRPr="006B0647" w:rsidRDefault="006B0647" w:rsidP="00F20A97">
      <w:pPr>
        <w:spacing w:after="0" w:line="240" w:lineRule="auto"/>
        <w:ind w:left="315" w:firstLine="111"/>
        <w:rPr>
          <w:rFonts w:asciiTheme="majorHAnsi" w:hAnsiTheme="majorHAnsi" w:cstheme="majorHAnsi"/>
          <w:b/>
          <w:bCs/>
          <w:color w:val="000000" w:themeColor="text1"/>
        </w:rPr>
      </w:pPr>
      <w:r w:rsidRPr="006B0647">
        <w:rPr>
          <w:rFonts w:asciiTheme="majorHAnsi" w:hAnsiTheme="majorHAnsi" w:cstheme="majorHAnsi"/>
          <w:b/>
          <w:bCs/>
          <w:color w:val="000000" w:themeColor="text1"/>
        </w:rPr>
        <w:t xml:space="preserve">The Chairman advised that £5,000 had been allocated in the Budget for an event when the  </w:t>
      </w:r>
    </w:p>
    <w:p w14:paraId="4D748395" w14:textId="1851C730" w:rsidR="006B0647" w:rsidRDefault="006B0647" w:rsidP="00F20A97">
      <w:pPr>
        <w:spacing w:after="0" w:line="240" w:lineRule="auto"/>
        <w:ind w:left="315" w:firstLine="111"/>
        <w:rPr>
          <w:rFonts w:asciiTheme="majorHAnsi" w:hAnsiTheme="majorHAnsi" w:cstheme="majorHAnsi"/>
          <w:color w:val="000000" w:themeColor="text1"/>
        </w:rPr>
      </w:pPr>
      <w:r w:rsidRPr="006B0647">
        <w:rPr>
          <w:rFonts w:asciiTheme="majorHAnsi" w:hAnsiTheme="majorHAnsi" w:cstheme="majorHAnsi"/>
          <w:b/>
          <w:bCs/>
          <w:color w:val="000000" w:themeColor="text1"/>
        </w:rPr>
        <w:t>Beacon would be lit and there would be a firework display in partnership with TCF</w:t>
      </w:r>
      <w:r>
        <w:rPr>
          <w:rFonts w:asciiTheme="majorHAnsi" w:hAnsiTheme="majorHAnsi" w:cstheme="majorHAnsi"/>
          <w:color w:val="000000" w:themeColor="text1"/>
        </w:rPr>
        <w:t>.</w:t>
      </w:r>
    </w:p>
    <w:p w14:paraId="53B2981F" w14:textId="77777777" w:rsidR="00F20A97" w:rsidRPr="00EF76F2" w:rsidRDefault="00F20A97" w:rsidP="00F20A97">
      <w:pPr>
        <w:spacing w:after="0" w:line="240" w:lineRule="auto"/>
        <w:ind w:left="315" w:firstLine="111"/>
        <w:rPr>
          <w:rFonts w:asciiTheme="majorHAnsi" w:hAnsiTheme="majorHAnsi" w:cstheme="majorHAnsi"/>
          <w:color w:val="000000" w:themeColor="text1"/>
        </w:rPr>
      </w:pPr>
    </w:p>
    <w:p w14:paraId="29DA3910" w14:textId="77777777" w:rsidR="006B0647" w:rsidRDefault="00F20A97" w:rsidP="00F20A97">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G Moore asked </w:t>
      </w:r>
      <w:r w:rsidR="006B0647">
        <w:rPr>
          <w:rFonts w:asciiTheme="majorHAnsi" w:hAnsiTheme="majorHAnsi" w:cstheme="majorHAnsi"/>
          <w:color w:val="000000" w:themeColor="text1"/>
        </w:rPr>
        <w:t>how long the Post Office would be closed.</w:t>
      </w:r>
    </w:p>
    <w:p w14:paraId="2DC3F266" w14:textId="77777777" w:rsidR="006B0647" w:rsidRDefault="006B0647" w:rsidP="00F20A97">
      <w:pPr>
        <w:spacing w:after="0" w:line="240" w:lineRule="auto"/>
        <w:ind w:left="315" w:firstLine="111"/>
        <w:rPr>
          <w:rFonts w:asciiTheme="majorHAnsi" w:hAnsiTheme="majorHAnsi" w:cstheme="majorHAnsi"/>
          <w:color w:val="000000" w:themeColor="text1"/>
        </w:rPr>
      </w:pPr>
    </w:p>
    <w:p w14:paraId="693354D9" w14:textId="22394869" w:rsidR="004E253F" w:rsidRPr="004E253F" w:rsidRDefault="006B0647" w:rsidP="006B0647">
      <w:p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 xml:space="preserve">         </w:t>
      </w:r>
      <w:r w:rsidRPr="004E253F">
        <w:rPr>
          <w:rFonts w:asciiTheme="majorHAnsi" w:hAnsiTheme="majorHAnsi" w:cstheme="majorHAnsi"/>
          <w:b/>
          <w:bCs/>
          <w:color w:val="000000" w:themeColor="text1"/>
        </w:rPr>
        <w:t xml:space="preserve">The Chairman advised that due to a change in circumstances a transfer of the Post Office Lease  </w:t>
      </w:r>
      <w:r w:rsidR="004E253F" w:rsidRPr="004E253F">
        <w:rPr>
          <w:rFonts w:asciiTheme="majorHAnsi" w:hAnsiTheme="majorHAnsi" w:cstheme="majorHAnsi"/>
          <w:b/>
          <w:bCs/>
          <w:color w:val="000000" w:themeColor="text1"/>
        </w:rPr>
        <w:t xml:space="preserve">  </w:t>
      </w:r>
    </w:p>
    <w:p w14:paraId="090D8C5C" w14:textId="0EF6E443" w:rsidR="004E253F" w:rsidRDefault="004E253F" w:rsidP="006B0647">
      <w:pPr>
        <w:spacing w:after="0" w:line="240" w:lineRule="auto"/>
        <w:rPr>
          <w:rFonts w:asciiTheme="majorHAnsi" w:hAnsiTheme="majorHAnsi" w:cstheme="majorHAnsi"/>
          <w:b/>
          <w:bCs/>
          <w:color w:val="000000" w:themeColor="text1"/>
        </w:rPr>
      </w:pPr>
      <w:r w:rsidRPr="004E253F">
        <w:rPr>
          <w:rFonts w:asciiTheme="majorHAnsi" w:hAnsiTheme="majorHAnsi" w:cstheme="majorHAnsi"/>
          <w:b/>
          <w:bCs/>
          <w:color w:val="000000" w:themeColor="text1"/>
        </w:rPr>
        <w:t xml:space="preserve">         </w:t>
      </w:r>
      <w:r w:rsidR="006B0647" w:rsidRPr="004E253F">
        <w:rPr>
          <w:rFonts w:asciiTheme="majorHAnsi" w:hAnsiTheme="majorHAnsi" w:cstheme="majorHAnsi"/>
          <w:b/>
          <w:bCs/>
          <w:color w:val="000000" w:themeColor="text1"/>
        </w:rPr>
        <w:t xml:space="preserve">was required and this was now being negotiated and the process should be completed by </w:t>
      </w:r>
    </w:p>
    <w:p w14:paraId="0582BE39" w14:textId="1E21D9F6" w:rsidR="00F20A97" w:rsidRPr="004E253F" w:rsidRDefault="004E253F" w:rsidP="006B0647">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6B0647" w:rsidRPr="004E253F">
        <w:rPr>
          <w:rFonts w:asciiTheme="majorHAnsi" w:hAnsiTheme="majorHAnsi" w:cstheme="majorHAnsi"/>
          <w:b/>
          <w:bCs/>
          <w:color w:val="000000" w:themeColor="text1"/>
        </w:rPr>
        <w:t>March 2023</w:t>
      </w:r>
      <w:r w:rsidR="00F20A97" w:rsidRPr="004E253F">
        <w:rPr>
          <w:rFonts w:asciiTheme="majorHAnsi" w:hAnsiTheme="majorHAnsi" w:cstheme="majorHAnsi"/>
          <w:b/>
          <w:bCs/>
          <w:color w:val="000000" w:themeColor="text1"/>
        </w:rPr>
        <w:t>.</w:t>
      </w:r>
    </w:p>
    <w:p w14:paraId="03C845D6" w14:textId="77777777" w:rsidR="00F20A97" w:rsidRPr="00EF76F2" w:rsidRDefault="00F20A97" w:rsidP="00F20A97">
      <w:pPr>
        <w:spacing w:after="0" w:line="240" w:lineRule="auto"/>
        <w:ind w:left="315" w:firstLine="111"/>
        <w:rPr>
          <w:rFonts w:asciiTheme="majorHAnsi" w:hAnsiTheme="majorHAnsi" w:cstheme="majorHAnsi"/>
          <w:color w:val="000000" w:themeColor="text1"/>
        </w:rPr>
      </w:pPr>
    </w:p>
    <w:p w14:paraId="4B7B8577" w14:textId="77777777" w:rsidR="00F20A97" w:rsidRPr="00FE079A" w:rsidRDefault="00F20A97" w:rsidP="00F20A97">
      <w:pPr>
        <w:pStyle w:val="ListParagraph"/>
        <w:numPr>
          <w:ilvl w:val="0"/>
          <w:numId w:val="12"/>
        </w:numPr>
        <w:spacing w:after="0" w:line="240" w:lineRule="auto"/>
        <w:rPr>
          <w:rFonts w:asciiTheme="majorHAnsi" w:hAnsiTheme="majorHAnsi" w:cstheme="majorHAnsi"/>
          <w:b/>
          <w:bCs/>
          <w:color w:val="000000" w:themeColor="text1"/>
        </w:rPr>
      </w:pPr>
      <w:r w:rsidRPr="00FE079A">
        <w:rPr>
          <w:rFonts w:asciiTheme="majorHAnsi" w:hAnsiTheme="majorHAnsi" w:cstheme="majorHAnsi"/>
          <w:b/>
          <w:bCs/>
          <w:color w:val="000000" w:themeColor="text1"/>
        </w:rPr>
        <w:t>TO RESOLVE TO GO INTO CLOSED SESSION.</w:t>
      </w:r>
    </w:p>
    <w:p w14:paraId="5CBC005E" w14:textId="77777777" w:rsidR="00F20A97" w:rsidRPr="00BF3D2B" w:rsidRDefault="00F20A97" w:rsidP="00F20A97">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 to go into closed session to discuss Legal </w:t>
      </w:r>
      <w:r>
        <w:rPr>
          <w:rFonts w:asciiTheme="majorHAnsi" w:hAnsiTheme="majorHAnsi" w:cstheme="majorHAnsi"/>
          <w:b/>
          <w:bCs/>
          <w:color w:val="000000" w:themeColor="text1"/>
        </w:rPr>
        <w:t>Matters</w:t>
      </w:r>
    </w:p>
    <w:p w14:paraId="12058C93" w14:textId="584C456E" w:rsidR="00F20A97" w:rsidRPr="00BF3D2B" w:rsidRDefault="000A3C7D" w:rsidP="00F20A97">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F20A97" w:rsidRPr="00BF3D2B">
        <w:rPr>
          <w:rFonts w:asciiTheme="majorHAnsi" w:hAnsiTheme="majorHAnsi" w:cstheme="majorHAnsi"/>
          <w:b/>
          <w:bCs/>
          <w:color w:val="000000" w:themeColor="text1"/>
        </w:rPr>
        <w:t xml:space="preserve">      This part of the meeting closed at 8.</w:t>
      </w:r>
      <w:r w:rsidR="004E253F">
        <w:rPr>
          <w:rFonts w:asciiTheme="majorHAnsi" w:hAnsiTheme="majorHAnsi" w:cstheme="majorHAnsi"/>
          <w:b/>
          <w:bCs/>
          <w:color w:val="000000" w:themeColor="text1"/>
        </w:rPr>
        <w:t xml:space="preserve">53 </w:t>
      </w:r>
      <w:r w:rsidR="00F20A97" w:rsidRPr="00BF3D2B">
        <w:rPr>
          <w:rFonts w:asciiTheme="majorHAnsi" w:hAnsiTheme="majorHAnsi" w:cstheme="majorHAnsi"/>
          <w:b/>
          <w:bCs/>
          <w:color w:val="000000" w:themeColor="text1"/>
        </w:rPr>
        <w:t>p.m.</w:t>
      </w:r>
    </w:p>
    <w:p w14:paraId="79EE8CC2" w14:textId="77777777" w:rsidR="00F20A97" w:rsidRPr="00BF3D2B" w:rsidRDefault="00F20A97" w:rsidP="00F20A97">
      <w:pPr>
        <w:pStyle w:val="ListParagraph"/>
        <w:spacing w:after="0" w:line="240" w:lineRule="auto"/>
        <w:rPr>
          <w:rFonts w:asciiTheme="majorHAnsi" w:hAnsiTheme="majorHAnsi" w:cstheme="majorHAnsi"/>
          <w:b/>
          <w:bCs/>
          <w:color w:val="000000" w:themeColor="text1"/>
        </w:rPr>
      </w:pPr>
    </w:p>
    <w:p w14:paraId="4F9AF8DE" w14:textId="77777777" w:rsidR="00F20A97" w:rsidRPr="00BF3D2B" w:rsidRDefault="00F20A97" w:rsidP="00F20A97">
      <w:pPr>
        <w:rPr>
          <w:rFonts w:asciiTheme="majorHAnsi" w:hAnsiTheme="majorHAnsi" w:cstheme="majorHAnsi"/>
        </w:rPr>
      </w:pPr>
    </w:p>
    <w:p w14:paraId="074A4960" w14:textId="77777777" w:rsidR="00F20A97" w:rsidRPr="00BF3D2B" w:rsidRDefault="00F20A97" w:rsidP="00F20A97">
      <w:pPr>
        <w:spacing w:after="0" w:line="240" w:lineRule="auto"/>
        <w:rPr>
          <w:rFonts w:asciiTheme="majorHAnsi" w:hAnsiTheme="majorHAnsi" w:cstheme="majorHAnsi"/>
          <w:b/>
          <w:color w:val="FF0000"/>
        </w:rPr>
      </w:pPr>
    </w:p>
    <w:p w14:paraId="47ED8A7E" w14:textId="77777777" w:rsidR="00F20A97" w:rsidRPr="00BF3D2B" w:rsidRDefault="00F20A97" w:rsidP="00F20A97">
      <w:pPr>
        <w:rPr>
          <w:rFonts w:asciiTheme="majorHAnsi" w:hAnsiTheme="majorHAnsi" w:cstheme="majorHAnsi"/>
        </w:rPr>
      </w:pPr>
    </w:p>
    <w:p w14:paraId="7EE6DA76" w14:textId="77777777" w:rsidR="00F20A97" w:rsidRDefault="00F20A97" w:rsidP="00F20A97"/>
    <w:p w14:paraId="7957E723" w14:textId="77777777" w:rsidR="00F20A97" w:rsidRDefault="00F20A97" w:rsidP="00F20A97"/>
    <w:p w14:paraId="7D1DA085" w14:textId="77777777" w:rsidR="00F20A97" w:rsidRDefault="00F20A97"/>
    <w:sectPr w:rsidR="00F20A97" w:rsidSect="003679C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A4FB7"/>
    <w:multiLevelType w:val="hybridMultilevel"/>
    <w:tmpl w:val="7D7C6618"/>
    <w:lvl w:ilvl="0" w:tplc="CF9C0B5E">
      <w:start w:val="8"/>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4243138"/>
    <w:multiLevelType w:val="hybridMultilevel"/>
    <w:tmpl w:val="9DBA9310"/>
    <w:lvl w:ilvl="0" w:tplc="FFFFFFFF">
      <w:start w:val="1"/>
      <w:numFmt w:val="lowerLetter"/>
      <w:lvlText w:val="%1)"/>
      <w:lvlJc w:val="left"/>
      <w:pPr>
        <w:ind w:left="1035" w:hanging="360"/>
      </w:pPr>
      <w:rPr>
        <w:rFonts w:hint="default"/>
      </w:r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5"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65EEF"/>
    <w:multiLevelType w:val="hybridMultilevel"/>
    <w:tmpl w:val="665A2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4FE84EE8"/>
    <w:multiLevelType w:val="hybridMultilevel"/>
    <w:tmpl w:val="A9302420"/>
    <w:lvl w:ilvl="0" w:tplc="D2FC95FE">
      <w:start w:val="10"/>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0" w15:restartNumberingAfterBreak="0">
    <w:nsid w:val="52014350"/>
    <w:multiLevelType w:val="hybridMultilevel"/>
    <w:tmpl w:val="5EE4B9C4"/>
    <w:lvl w:ilvl="0" w:tplc="FFFFFFFF">
      <w:start w:val="3"/>
      <w:numFmt w:val="lowerLetter"/>
      <w:lvlText w:val="%1)"/>
      <w:lvlJc w:val="left"/>
      <w:pPr>
        <w:ind w:left="1010" w:hanging="360"/>
      </w:pPr>
      <w:rPr>
        <w:rFonts w:hint="default"/>
      </w:rPr>
    </w:lvl>
    <w:lvl w:ilvl="1" w:tplc="FFFFFFFF" w:tentative="1">
      <w:start w:val="1"/>
      <w:numFmt w:val="lowerLetter"/>
      <w:lvlText w:val="%2."/>
      <w:lvlJc w:val="left"/>
      <w:pPr>
        <w:ind w:left="1730" w:hanging="360"/>
      </w:pPr>
    </w:lvl>
    <w:lvl w:ilvl="2" w:tplc="FFFFFFFF" w:tentative="1">
      <w:start w:val="1"/>
      <w:numFmt w:val="lowerRoman"/>
      <w:lvlText w:val="%3."/>
      <w:lvlJc w:val="right"/>
      <w:pPr>
        <w:ind w:left="2450" w:hanging="180"/>
      </w:pPr>
    </w:lvl>
    <w:lvl w:ilvl="3" w:tplc="FFFFFFFF" w:tentative="1">
      <w:start w:val="1"/>
      <w:numFmt w:val="decimal"/>
      <w:lvlText w:val="%4."/>
      <w:lvlJc w:val="left"/>
      <w:pPr>
        <w:ind w:left="3170" w:hanging="360"/>
      </w:pPr>
    </w:lvl>
    <w:lvl w:ilvl="4" w:tplc="FFFFFFFF" w:tentative="1">
      <w:start w:val="1"/>
      <w:numFmt w:val="lowerLetter"/>
      <w:lvlText w:val="%5."/>
      <w:lvlJc w:val="left"/>
      <w:pPr>
        <w:ind w:left="3890" w:hanging="360"/>
      </w:pPr>
    </w:lvl>
    <w:lvl w:ilvl="5" w:tplc="FFFFFFFF" w:tentative="1">
      <w:start w:val="1"/>
      <w:numFmt w:val="lowerRoman"/>
      <w:lvlText w:val="%6."/>
      <w:lvlJc w:val="right"/>
      <w:pPr>
        <w:ind w:left="4610" w:hanging="180"/>
      </w:pPr>
    </w:lvl>
    <w:lvl w:ilvl="6" w:tplc="FFFFFFFF" w:tentative="1">
      <w:start w:val="1"/>
      <w:numFmt w:val="decimal"/>
      <w:lvlText w:val="%7."/>
      <w:lvlJc w:val="left"/>
      <w:pPr>
        <w:ind w:left="5330" w:hanging="360"/>
      </w:pPr>
    </w:lvl>
    <w:lvl w:ilvl="7" w:tplc="FFFFFFFF" w:tentative="1">
      <w:start w:val="1"/>
      <w:numFmt w:val="lowerLetter"/>
      <w:lvlText w:val="%8."/>
      <w:lvlJc w:val="left"/>
      <w:pPr>
        <w:ind w:left="6050" w:hanging="360"/>
      </w:pPr>
    </w:lvl>
    <w:lvl w:ilvl="8" w:tplc="FFFFFFFF" w:tentative="1">
      <w:start w:val="1"/>
      <w:numFmt w:val="lowerRoman"/>
      <w:lvlText w:val="%9."/>
      <w:lvlJc w:val="right"/>
      <w:pPr>
        <w:ind w:left="6770" w:hanging="180"/>
      </w:pPr>
    </w:lvl>
  </w:abstractNum>
  <w:abstractNum w:abstractNumId="11" w15:restartNumberingAfterBreak="0">
    <w:nsid w:val="5EF2248E"/>
    <w:multiLevelType w:val="hybridMultilevel"/>
    <w:tmpl w:val="733C23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80187"/>
    <w:multiLevelType w:val="hybridMultilevel"/>
    <w:tmpl w:val="AB148B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ED5035D"/>
    <w:multiLevelType w:val="hybridMultilevel"/>
    <w:tmpl w:val="89E827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7150081">
    <w:abstractNumId w:val="0"/>
  </w:num>
  <w:num w:numId="2" w16cid:durableId="638582814">
    <w:abstractNumId w:val="3"/>
  </w:num>
  <w:num w:numId="3" w16cid:durableId="954289451">
    <w:abstractNumId w:val="7"/>
  </w:num>
  <w:num w:numId="4" w16cid:durableId="745227268">
    <w:abstractNumId w:val="2"/>
  </w:num>
  <w:num w:numId="5" w16cid:durableId="1067413807">
    <w:abstractNumId w:val="9"/>
  </w:num>
  <w:num w:numId="6" w16cid:durableId="764040473">
    <w:abstractNumId w:val="1"/>
  </w:num>
  <w:num w:numId="7" w16cid:durableId="813836863">
    <w:abstractNumId w:val="8"/>
  </w:num>
  <w:num w:numId="8" w16cid:durableId="2140612690">
    <w:abstractNumId w:val="5"/>
  </w:num>
  <w:num w:numId="9" w16cid:durableId="520582182">
    <w:abstractNumId w:val="6"/>
  </w:num>
  <w:num w:numId="10" w16cid:durableId="611519657">
    <w:abstractNumId w:val="13"/>
  </w:num>
  <w:num w:numId="11" w16cid:durableId="1663897566">
    <w:abstractNumId w:val="10"/>
  </w:num>
  <w:num w:numId="12" w16cid:durableId="2099133392">
    <w:abstractNumId w:val="11"/>
  </w:num>
  <w:num w:numId="13" w16cid:durableId="1882015965">
    <w:abstractNumId w:val="12"/>
  </w:num>
  <w:num w:numId="14" w16cid:durableId="1882549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25"/>
    <w:rsid w:val="00045561"/>
    <w:rsid w:val="00086725"/>
    <w:rsid w:val="000A3C7D"/>
    <w:rsid w:val="001B2533"/>
    <w:rsid w:val="0027003A"/>
    <w:rsid w:val="0030230A"/>
    <w:rsid w:val="003679CB"/>
    <w:rsid w:val="004E253F"/>
    <w:rsid w:val="005308D6"/>
    <w:rsid w:val="005E431D"/>
    <w:rsid w:val="00652479"/>
    <w:rsid w:val="006B0647"/>
    <w:rsid w:val="00746A2E"/>
    <w:rsid w:val="0079714E"/>
    <w:rsid w:val="00830441"/>
    <w:rsid w:val="00B367B8"/>
    <w:rsid w:val="00B97133"/>
    <w:rsid w:val="00C06805"/>
    <w:rsid w:val="00C9455F"/>
    <w:rsid w:val="00E159D6"/>
    <w:rsid w:val="00EB0AA6"/>
    <w:rsid w:val="00F2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0BE4"/>
  <w15:chartTrackingRefBased/>
  <w15:docId w15:val="{16F0A985-BEDB-41A4-9698-8AAA8ED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15</cp:revision>
  <cp:lastPrinted>2023-02-09T13:25:00Z</cp:lastPrinted>
  <dcterms:created xsi:type="dcterms:W3CDTF">2023-02-09T10:24:00Z</dcterms:created>
  <dcterms:modified xsi:type="dcterms:W3CDTF">2023-02-09T13:30:00Z</dcterms:modified>
</cp:coreProperties>
</file>